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30" w:rsidRPr="00AA4E30" w:rsidRDefault="00AA4E30" w:rsidP="00AA4E30">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1495425</wp:posOffset>
            </wp:positionH>
            <wp:positionV relativeFrom="paragraph">
              <wp:posOffset>429</wp:posOffset>
            </wp:positionV>
            <wp:extent cx="2799715" cy="1032716"/>
            <wp:effectExtent l="0" t="0" r="635" b="0"/>
            <wp:wrapTopAndBottom/>
            <wp:docPr id="2" name="Picture 2" descr="Image result for school bea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bears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6551" cy="104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E30">
        <w:rPr>
          <w:rFonts w:ascii="Times New Roman" w:eastAsia="Times New Roman" w:hAnsi="Times New Roman" w:cs="Times New Roman"/>
          <w:color w:val="000000"/>
          <w:sz w:val="24"/>
          <w:szCs w:val="24"/>
        </w:rPr>
        <w:t>Welcome to the Bear Room at Ocotillo Early Childhood Center.  Classroom policies and procedures are outlined below.  These policies reflect district guidelines, and can be found in the preschool handbook.</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color w:val="000000"/>
          <w:sz w:val="24"/>
          <w:szCs w:val="24"/>
        </w:rPr>
        <w:t>Staff Information:</w:t>
      </w: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Classroom Teacher</w:t>
      </w:r>
      <w:r w:rsidRPr="00AA4E30">
        <w:rPr>
          <w:rFonts w:ascii="Times New Roman" w:eastAsia="Times New Roman" w:hAnsi="Times New Roman" w:cs="Times New Roman"/>
          <w:color w:val="000000"/>
          <w:sz w:val="24"/>
          <w:szCs w:val="24"/>
        </w:rPr>
        <w:t>:  Felicia Robinson Ext. 3631</w:t>
      </w:r>
      <w:r w:rsidRPr="00AA4E30">
        <w:rPr>
          <w:rFonts w:ascii="Times New Roman" w:eastAsia="Times New Roman" w:hAnsi="Times New Roman" w:cs="Times New Roman"/>
          <w:color w:val="000000"/>
          <w:sz w:val="24"/>
          <w:szCs w:val="24"/>
        </w:rPr>
        <w:tab/>
      </w: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Instructional Assistants: Fabiola Reyes &amp; Zenith Cota</w:t>
      </w: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Room</w:t>
      </w:r>
      <w:r w:rsidRPr="00AA4E30">
        <w:rPr>
          <w:rFonts w:ascii="Times New Roman" w:eastAsia="Times New Roman" w:hAnsi="Times New Roman" w:cs="Times New Roman"/>
          <w:color w:val="000000"/>
          <w:sz w:val="24"/>
          <w:szCs w:val="24"/>
        </w:rPr>
        <w:t xml:space="preserve"> #25</w:t>
      </w: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Preschool Director</w:t>
      </w:r>
      <w:r w:rsidRPr="00AA4E30">
        <w:rPr>
          <w:rFonts w:ascii="Times New Roman" w:eastAsia="Times New Roman" w:hAnsi="Times New Roman" w:cs="Times New Roman"/>
          <w:color w:val="000000"/>
          <w:sz w:val="24"/>
          <w:szCs w:val="24"/>
        </w:rPr>
        <w:t>:  Paul Ohm Ext. 3673</w:t>
      </w: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Preschool Secretary</w:t>
      </w:r>
      <w:r w:rsidRPr="00AA4E30">
        <w:rPr>
          <w:rFonts w:ascii="Times New Roman" w:eastAsia="Times New Roman" w:hAnsi="Times New Roman" w:cs="Times New Roman"/>
          <w:color w:val="000000"/>
          <w:sz w:val="24"/>
          <w:szCs w:val="24"/>
        </w:rPr>
        <w:t>:  Sylvia Mendoza Ext. 3670</w:t>
      </w:r>
    </w:p>
    <w:p w:rsidR="00AA4E30" w:rsidRDefault="00AA4E30" w:rsidP="00AA4E30">
      <w:pPr>
        <w:spacing w:after="0" w:line="240" w:lineRule="auto"/>
        <w:ind w:left="720"/>
        <w:rPr>
          <w:rFonts w:ascii="Times New Roman" w:eastAsia="Times New Roman" w:hAnsi="Times New Roman" w:cs="Times New Roman"/>
          <w:color w:val="000000"/>
          <w:sz w:val="24"/>
          <w:szCs w:val="24"/>
        </w:rPr>
      </w:pPr>
      <w:r w:rsidRPr="00AA4E30">
        <w:rPr>
          <w:rFonts w:ascii="Times New Roman" w:eastAsia="Times New Roman" w:hAnsi="Times New Roman" w:cs="Times New Roman"/>
          <w:b/>
          <w:bCs/>
          <w:i/>
          <w:iCs/>
          <w:color w:val="000000"/>
          <w:sz w:val="24"/>
          <w:szCs w:val="24"/>
        </w:rPr>
        <w:t>Preschool Nurse</w:t>
      </w:r>
      <w:r w:rsidRPr="00AA4E30">
        <w:rPr>
          <w:rFonts w:ascii="Times New Roman" w:eastAsia="Times New Roman" w:hAnsi="Times New Roman" w:cs="Times New Roman"/>
          <w:color w:val="000000"/>
          <w:sz w:val="24"/>
          <w:szCs w:val="24"/>
        </w:rPr>
        <w:t>:  Ext. Ingrid Leung Ext. 3611</w:t>
      </w:r>
      <w:bookmarkStart w:id="0" w:name="_GoBack"/>
      <w:bookmarkEnd w:id="0"/>
    </w:p>
    <w:p w:rsidR="00AA4E30" w:rsidRDefault="00AA4E30" w:rsidP="00AA4E3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Speech Language Pathologist</w:t>
      </w:r>
      <w:r w:rsidRPr="00AA4E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A4E30">
        <w:rPr>
          <w:rFonts w:ascii="Times New Roman" w:eastAsia="Times New Roman" w:hAnsi="Times New Roman" w:cs="Times New Roman"/>
          <w:sz w:val="24"/>
          <w:szCs w:val="24"/>
        </w:rPr>
        <w:t xml:space="preserve">Gail </w:t>
      </w:r>
      <w:proofErr w:type="spellStart"/>
      <w:r w:rsidRPr="00AA4E30">
        <w:rPr>
          <w:rFonts w:ascii="Times New Roman" w:eastAsia="Times New Roman" w:hAnsi="Times New Roman" w:cs="Times New Roman"/>
          <w:sz w:val="24"/>
          <w:szCs w:val="24"/>
        </w:rPr>
        <w:t>Hallet</w:t>
      </w:r>
      <w:proofErr w:type="spellEnd"/>
    </w:p>
    <w:p w:rsidR="00AA4E30" w:rsidRDefault="00AA4E30" w:rsidP="00AA4E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bCs/>
          <w:i/>
          <w:iCs/>
          <w:color w:val="000000"/>
          <w:sz w:val="24"/>
          <w:szCs w:val="24"/>
        </w:rPr>
        <w:t>Physical Therapist</w:t>
      </w:r>
      <w:r w:rsidRPr="00AA4E3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A4E30">
        <w:rPr>
          <w:rFonts w:ascii="Times New Roman" w:eastAsia="Times New Roman" w:hAnsi="Times New Roman" w:cs="Times New Roman"/>
          <w:sz w:val="24"/>
          <w:szCs w:val="24"/>
        </w:rPr>
        <w:t xml:space="preserve">Michelle </w:t>
      </w:r>
      <w:proofErr w:type="spellStart"/>
      <w:r w:rsidRPr="00AA4E30">
        <w:rPr>
          <w:rFonts w:ascii="Times New Roman" w:eastAsia="Times New Roman" w:hAnsi="Times New Roman" w:cs="Times New Roman"/>
          <w:sz w:val="24"/>
          <w:szCs w:val="24"/>
        </w:rPr>
        <w:t>Curcio</w:t>
      </w:r>
      <w:proofErr w:type="spellEnd"/>
    </w:p>
    <w:p w:rsidR="00AA4E30" w:rsidRPr="00AA4E30" w:rsidRDefault="00AA4E30" w:rsidP="00AA4E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bCs/>
          <w:i/>
          <w:iCs/>
          <w:color w:val="000000"/>
          <w:sz w:val="24"/>
          <w:szCs w:val="24"/>
        </w:rPr>
        <w:t>Occupational Therapist</w:t>
      </w:r>
      <w:r w:rsidRPr="00AA4E3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A4E30">
        <w:rPr>
          <w:rFonts w:ascii="Times New Roman" w:eastAsia="Times New Roman" w:hAnsi="Times New Roman" w:cs="Times New Roman"/>
          <w:sz w:val="24"/>
          <w:szCs w:val="24"/>
        </w:rPr>
        <w:t>Michelle Bradshaw</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Preschool Curriculum:  </w:t>
      </w:r>
      <w:r w:rsidRPr="00AA4E30">
        <w:rPr>
          <w:rFonts w:ascii="Times New Roman" w:eastAsia="Times New Roman" w:hAnsi="Times New Roman" w:cs="Times New Roman"/>
          <w:color w:val="000000"/>
          <w:sz w:val="24"/>
          <w:szCs w:val="24"/>
        </w:rPr>
        <w:t>The preschool curriculum is developed and implemented based on the Arizona Early Learning Standards using The Creative Curriculum.  </w:t>
      </w: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color w:val="000000"/>
          <w:sz w:val="24"/>
          <w:szCs w:val="24"/>
        </w:rPr>
        <w:t xml:space="preserve">These standards can be viewed at the Arizona Department of Education website </w:t>
      </w:r>
      <w:hyperlink r:id="rId5" w:history="1">
        <w:r w:rsidRPr="00AA4E30">
          <w:rPr>
            <w:rFonts w:ascii="Times New Roman" w:eastAsia="Times New Roman" w:hAnsi="Times New Roman" w:cs="Times New Roman"/>
            <w:b/>
            <w:bCs/>
            <w:color w:val="38A4D5"/>
            <w:sz w:val="24"/>
            <w:szCs w:val="24"/>
            <w:u w:val="single"/>
          </w:rPr>
          <w:t>www.ade.state.az.us/earlychildhood/downloads/EarlyLearningStandards.pdf</w:t>
        </w:r>
      </w:hyperlink>
      <w:r w:rsidRPr="00AA4E30">
        <w:rPr>
          <w:rFonts w:ascii="Times New Roman" w:eastAsia="Times New Roman" w:hAnsi="Times New Roman" w:cs="Times New Roman"/>
          <w:color w:val="000000"/>
          <w:sz w:val="24"/>
          <w:szCs w:val="24"/>
        </w:rPr>
        <w:t xml:space="preserve">.  The Creative Curriculum identifies the knowledge, skills, and concepts important for preschool children to acquire in each content area: literacy, math, science, social studies, the arts, and technology.  Interest areas are used to offer many opportunities for children to explore, discover, and learn academic content and apply skills.  </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Transportation Information:  </w:t>
      </w:r>
      <w:r>
        <w:rPr>
          <w:rFonts w:ascii="Times New Roman" w:eastAsia="Times New Roman" w:hAnsi="Times New Roman" w:cs="Times New Roman"/>
          <w:color w:val="000000"/>
          <w:sz w:val="24"/>
          <w:szCs w:val="24"/>
        </w:rPr>
        <w:t> S</w:t>
      </w:r>
      <w:r w:rsidRPr="00AA4E30">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z w:val="24"/>
          <w:szCs w:val="24"/>
        </w:rPr>
        <w:t>s</w:t>
      </w:r>
      <w:r w:rsidRPr="00AA4E30">
        <w:rPr>
          <w:rFonts w:ascii="Times New Roman" w:eastAsia="Times New Roman" w:hAnsi="Times New Roman" w:cs="Times New Roman"/>
          <w:color w:val="000000"/>
          <w:sz w:val="24"/>
          <w:szCs w:val="24"/>
        </w:rPr>
        <w:t xml:space="preserve"> must be signed in and out of the program each day.  Classroom staff can assume responsibility for signing each child in and out of the program if the designated form has been completed by a parent or guardian and is on file.  Students will be escorted to their assigned bus by a staff member unless we are notified by a parent.  Children are only released to authorized adults.  Photo identification may be required to release a child to an adult unknown by staff members. </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Early Dismissal of Student</w:t>
      </w:r>
      <w:r w:rsidRPr="00AA4E30">
        <w:rPr>
          <w:rFonts w:ascii="Times New Roman" w:eastAsia="Times New Roman" w:hAnsi="Times New Roman" w:cs="Times New Roman"/>
          <w:color w:val="000000"/>
          <w:sz w:val="24"/>
          <w:szCs w:val="24"/>
        </w:rPr>
        <w:t xml:space="preserve">:  Child must be signed out from the program by the preschool office.  If the child is being picked up by anyone other than their parent; photo ID is required and the individual’s name must be on the designated release form on file. </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Meals:  </w:t>
      </w:r>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color w:val="000000"/>
          <w:sz w:val="24"/>
          <w:szCs w:val="24"/>
        </w:rPr>
        <w:t>Breakfast and lunch are</w:t>
      </w:r>
      <w:r w:rsidRPr="00AA4E30">
        <w:rPr>
          <w:rFonts w:ascii="Times New Roman" w:eastAsia="Times New Roman" w:hAnsi="Times New Roman" w:cs="Times New Roman"/>
          <w:color w:val="000000"/>
          <w:sz w:val="24"/>
          <w:szCs w:val="24"/>
        </w:rPr>
        <w:t xml:space="preserve"> provided by the Ocotillo cafeteria staff following federal meal program guidelines.  A federal lunch application should be completed for each family to determine the cost of school lunch for your family.</w:t>
      </w:r>
    </w:p>
    <w:p w:rsidR="00AA4E30" w:rsidRPr="00AA4E30" w:rsidRDefault="00AA4E30" w:rsidP="00AA4E30">
      <w:pPr>
        <w:spacing w:after="24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br/>
      </w:r>
      <w:r w:rsidRPr="00AA4E30">
        <w:rPr>
          <w:rFonts w:ascii="Times New Roman" w:eastAsia="Times New Roman" w:hAnsi="Times New Roman" w:cs="Times New Roman"/>
          <w:b/>
          <w:bCs/>
          <w:i/>
          <w:iCs/>
          <w:color w:val="000000"/>
          <w:sz w:val="24"/>
          <w:szCs w:val="24"/>
        </w:rPr>
        <w:t>Parent/Teacher Communication:  </w:t>
      </w:r>
      <w:r w:rsidRPr="00AA4E30">
        <w:rPr>
          <w:rFonts w:ascii="Times New Roman" w:eastAsia="Times New Roman" w:hAnsi="Times New Roman" w:cs="Times New Roman"/>
          <w:color w:val="000000"/>
          <w:sz w:val="24"/>
          <w:szCs w:val="24"/>
        </w:rPr>
        <w:t>Classroom staff members are available to talk with parents before and after classes.  You may call directly into the classroom at 545-3631 and leave a voicemail message.  If you need to talk with sometime immediately, you can call the preschool office at 545-3670.  Classroom calendars and cafeteria lunch menus are sent home at the beginning of each month.  A newsletter is sent home at the beginning of each new learning theme.  Folders are sent home daily, with at least a weekly note from school.    Please return the folder to school each day as we will check for c</w:t>
      </w:r>
      <w:r>
        <w:rPr>
          <w:rFonts w:ascii="Times New Roman" w:eastAsia="Times New Roman" w:hAnsi="Times New Roman" w:cs="Times New Roman"/>
          <w:color w:val="000000"/>
          <w:sz w:val="24"/>
          <w:szCs w:val="24"/>
        </w:rPr>
        <w:t xml:space="preserve">ommunication notes.  </w:t>
      </w:r>
    </w:p>
    <w:p w:rsidR="00B262A0" w:rsidRDefault="00B262A0" w:rsidP="00AA4E30">
      <w:pPr>
        <w:spacing w:after="0" w:line="240" w:lineRule="auto"/>
        <w:rPr>
          <w:rFonts w:ascii="Times New Roman" w:eastAsia="Times New Roman" w:hAnsi="Times New Roman" w:cs="Times New Roman"/>
          <w:b/>
          <w:bCs/>
          <w:i/>
          <w:iCs/>
          <w:color w:val="000000"/>
          <w:sz w:val="24"/>
          <w:szCs w:val="24"/>
        </w:rPr>
      </w:pPr>
    </w:p>
    <w:p w:rsidR="00B262A0" w:rsidRDefault="00B262A0" w:rsidP="00AA4E30">
      <w:pPr>
        <w:spacing w:after="0" w:line="240" w:lineRule="auto"/>
        <w:rPr>
          <w:rFonts w:ascii="Times New Roman" w:eastAsia="Times New Roman" w:hAnsi="Times New Roman" w:cs="Times New Roman"/>
          <w:b/>
          <w:bCs/>
          <w:i/>
          <w:iCs/>
          <w:color w:val="000000"/>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lastRenderedPageBreak/>
        <w:t>Student Supplies:  </w:t>
      </w:r>
      <w:r w:rsidRPr="00AA4E30">
        <w:rPr>
          <w:rFonts w:ascii="Times New Roman" w:eastAsia="Times New Roman" w:hAnsi="Times New Roman" w:cs="Times New Roman"/>
          <w:color w:val="000000"/>
          <w:sz w:val="24"/>
          <w:szCs w:val="24"/>
        </w:rPr>
        <w:t xml:space="preserve">Your child will benefit from having an appropriate sized backpack at school daily.  To ensure your child’s comfort at school, please send a complete change of clothing that is to remain at school during the school year, as well as at least 2 diapers or training underwear per day if needed.  Please label all times. </w:t>
      </w: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color w:val="000000"/>
          <w:sz w:val="24"/>
          <w:szCs w:val="24"/>
        </w:rPr>
        <w:t xml:space="preserve">  </w:t>
      </w: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Student Illness/Injury</w:t>
      </w:r>
      <w:r w:rsidRPr="00AA4E30">
        <w:rPr>
          <w:rFonts w:ascii="Times New Roman" w:eastAsia="Times New Roman" w:hAnsi="Times New Roman" w:cs="Times New Roman"/>
          <w:color w:val="000000"/>
          <w:sz w:val="24"/>
          <w:szCs w:val="24"/>
        </w:rPr>
        <w:t>:  In case of injury or illness, standard first aide procedures will be followed.  Classr</w:t>
      </w:r>
      <w:r>
        <w:rPr>
          <w:rFonts w:ascii="Times New Roman" w:eastAsia="Times New Roman" w:hAnsi="Times New Roman" w:cs="Times New Roman"/>
          <w:color w:val="000000"/>
          <w:sz w:val="24"/>
          <w:szCs w:val="24"/>
        </w:rPr>
        <w:t xml:space="preserve">oom staff is CPR and first aid </w:t>
      </w:r>
      <w:r w:rsidRPr="00AA4E30">
        <w:rPr>
          <w:rFonts w:ascii="Times New Roman" w:eastAsia="Times New Roman" w:hAnsi="Times New Roman" w:cs="Times New Roman"/>
          <w:color w:val="000000"/>
          <w:sz w:val="24"/>
          <w:szCs w:val="24"/>
        </w:rPr>
        <w:t xml:space="preserve">certified.  The staff nurse </w:t>
      </w:r>
      <w:r>
        <w:rPr>
          <w:rFonts w:ascii="Times New Roman" w:eastAsia="Times New Roman" w:hAnsi="Times New Roman" w:cs="Times New Roman"/>
          <w:color w:val="000000"/>
          <w:sz w:val="24"/>
          <w:szCs w:val="24"/>
        </w:rPr>
        <w:t xml:space="preserve">or classroom staff </w:t>
      </w:r>
      <w:r w:rsidRPr="00AA4E30">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ill document all accidents</w:t>
      </w:r>
      <w:r w:rsidRPr="00AA4E30">
        <w:rPr>
          <w:rFonts w:ascii="Times New Roman" w:eastAsia="Times New Roman" w:hAnsi="Times New Roman" w:cs="Times New Roman"/>
          <w:color w:val="000000"/>
          <w:sz w:val="24"/>
          <w:szCs w:val="24"/>
        </w:rPr>
        <w:t xml:space="preserve"> after care has been administered.  Parents will be notified by note or phone.  Parents will be called in case of an emergency.  Refer to the preschool handbook concerning health concerns and illness.  </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Discipline</w:t>
      </w:r>
      <w:r w:rsidRPr="00AA4E30">
        <w:rPr>
          <w:rFonts w:ascii="Times New Roman" w:eastAsia="Times New Roman" w:hAnsi="Times New Roman" w:cs="Times New Roman"/>
          <w:color w:val="000000"/>
          <w:sz w:val="24"/>
          <w:szCs w:val="24"/>
        </w:rPr>
        <w:t>:  Discipline policies at Ocotillo Preschool follow district guidelines and Conscious Discipline.  Children are encouraged to learn to resolve problems through communication.  Classroom staff members facilitate a positive learning environment and on task behavior by using positive reinforcement and modeling appropriate interaction.  If inappropriate behaviors occur, the following guidelines are implemented:</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color w:val="000000"/>
          <w:sz w:val="24"/>
          <w:szCs w:val="24"/>
        </w:rPr>
        <w:tab/>
      </w:r>
      <w:r w:rsidRPr="00AA4E30">
        <w:rPr>
          <w:rFonts w:ascii="Times New Roman" w:eastAsia="Times New Roman" w:hAnsi="Times New Roman" w:cs="Times New Roman"/>
          <w:b/>
          <w:bCs/>
          <w:i/>
          <w:iCs/>
          <w:color w:val="000000"/>
          <w:sz w:val="24"/>
          <w:szCs w:val="24"/>
        </w:rPr>
        <w:t>1</w:t>
      </w:r>
      <w:r w:rsidRPr="00AA4E30">
        <w:rPr>
          <w:rFonts w:ascii="Times New Roman" w:eastAsia="Times New Roman" w:hAnsi="Times New Roman" w:cs="Times New Roman"/>
          <w:b/>
          <w:bCs/>
          <w:i/>
          <w:iCs/>
          <w:color w:val="000000"/>
          <w:sz w:val="14"/>
          <w:szCs w:val="14"/>
          <w:vertAlign w:val="superscript"/>
        </w:rPr>
        <w:t>st</w:t>
      </w:r>
      <w:r w:rsidRPr="00AA4E30">
        <w:rPr>
          <w:rFonts w:ascii="Times New Roman" w:eastAsia="Times New Roman" w:hAnsi="Times New Roman" w:cs="Times New Roman"/>
          <w:b/>
          <w:bCs/>
          <w:i/>
          <w:iCs/>
          <w:color w:val="000000"/>
          <w:sz w:val="24"/>
          <w:szCs w:val="24"/>
        </w:rPr>
        <w:t xml:space="preserve"> Offense</w:t>
      </w:r>
      <w:r w:rsidRPr="00AA4E30">
        <w:rPr>
          <w:rFonts w:ascii="Times New Roman" w:eastAsia="Times New Roman" w:hAnsi="Times New Roman" w:cs="Times New Roman"/>
          <w:color w:val="000000"/>
          <w:sz w:val="24"/>
          <w:szCs w:val="24"/>
        </w:rPr>
        <w:t>:  Verbal warning, cite appropriate desired behavior.</w:t>
      </w:r>
    </w:p>
    <w:p w:rsidR="00AA4E30" w:rsidRPr="00AA4E30" w:rsidRDefault="00AA4E30" w:rsidP="00AA4E30">
      <w:pPr>
        <w:spacing w:after="0" w:line="240" w:lineRule="auto"/>
        <w:ind w:left="720"/>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2</w:t>
      </w:r>
      <w:r w:rsidRPr="00AA4E30">
        <w:rPr>
          <w:rFonts w:ascii="Times New Roman" w:eastAsia="Times New Roman" w:hAnsi="Times New Roman" w:cs="Times New Roman"/>
          <w:b/>
          <w:bCs/>
          <w:i/>
          <w:iCs/>
          <w:color w:val="000000"/>
          <w:sz w:val="14"/>
          <w:szCs w:val="14"/>
          <w:vertAlign w:val="superscript"/>
        </w:rPr>
        <w:t>nd</w:t>
      </w:r>
      <w:r w:rsidRPr="00AA4E30">
        <w:rPr>
          <w:rFonts w:ascii="Times New Roman" w:eastAsia="Times New Roman" w:hAnsi="Times New Roman" w:cs="Times New Roman"/>
          <w:b/>
          <w:bCs/>
          <w:i/>
          <w:iCs/>
          <w:color w:val="000000"/>
          <w:sz w:val="24"/>
          <w:szCs w:val="24"/>
        </w:rPr>
        <w:t xml:space="preserve"> Offense</w:t>
      </w:r>
      <w:r w:rsidRPr="00AA4E30">
        <w:rPr>
          <w:rFonts w:ascii="Times New Roman" w:eastAsia="Times New Roman" w:hAnsi="Times New Roman" w:cs="Times New Roman"/>
          <w:color w:val="000000"/>
          <w:sz w:val="24"/>
          <w:szCs w:val="24"/>
        </w:rPr>
        <w:t>:  Verbal warning, cite appropriate behavior, warn of Time-Out consequence for repeated behavior.</w:t>
      </w: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color w:val="000000"/>
          <w:sz w:val="24"/>
          <w:szCs w:val="24"/>
        </w:rPr>
        <w:tab/>
      </w:r>
      <w:r w:rsidRPr="00AA4E30">
        <w:rPr>
          <w:rFonts w:ascii="Times New Roman" w:eastAsia="Times New Roman" w:hAnsi="Times New Roman" w:cs="Times New Roman"/>
          <w:b/>
          <w:bCs/>
          <w:i/>
          <w:iCs/>
          <w:color w:val="000000"/>
          <w:sz w:val="24"/>
          <w:szCs w:val="24"/>
        </w:rPr>
        <w:t>3</w:t>
      </w:r>
      <w:r w:rsidRPr="00AA4E30">
        <w:rPr>
          <w:rFonts w:ascii="Times New Roman" w:eastAsia="Times New Roman" w:hAnsi="Times New Roman" w:cs="Times New Roman"/>
          <w:b/>
          <w:bCs/>
          <w:i/>
          <w:iCs/>
          <w:color w:val="000000"/>
          <w:sz w:val="14"/>
          <w:szCs w:val="14"/>
          <w:vertAlign w:val="superscript"/>
        </w:rPr>
        <w:t>rd</w:t>
      </w:r>
      <w:r w:rsidRPr="00AA4E30">
        <w:rPr>
          <w:rFonts w:ascii="Times New Roman" w:eastAsia="Times New Roman" w:hAnsi="Times New Roman" w:cs="Times New Roman"/>
          <w:b/>
          <w:bCs/>
          <w:i/>
          <w:iCs/>
          <w:color w:val="000000"/>
          <w:sz w:val="24"/>
          <w:szCs w:val="24"/>
        </w:rPr>
        <w:t xml:space="preserve"> Offense</w:t>
      </w:r>
      <w:r w:rsidRPr="00AA4E30">
        <w:rPr>
          <w:rFonts w:ascii="Times New Roman" w:eastAsia="Times New Roman" w:hAnsi="Times New Roman" w:cs="Times New Roman"/>
          <w:color w:val="000000"/>
          <w:sz w:val="24"/>
          <w:szCs w:val="24"/>
        </w:rPr>
        <w:t>:  1 minute of Time Out for each year of age.  </w:t>
      </w: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color w:val="000000"/>
          <w:sz w:val="24"/>
          <w:szCs w:val="24"/>
        </w:rPr>
        <w:tab/>
        <w:t>Continued Offense may warrant a behavior management plan.</w:t>
      </w:r>
    </w:p>
    <w:p w:rsidR="00AA4E30" w:rsidRPr="00AA4E30" w:rsidRDefault="00AA4E30" w:rsidP="00AA4E30">
      <w:pPr>
        <w:spacing w:after="0" w:line="240" w:lineRule="auto"/>
        <w:rPr>
          <w:rFonts w:ascii="Times New Roman" w:eastAsia="Times New Roman" w:hAnsi="Times New Roman" w:cs="Times New Roman"/>
          <w:sz w:val="24"/>
          <w:szCs w:val="24"/>
        </w:rPr>
      </w:pPr>
    </w:p>
    <w:p w:rsidR="00AA4E30" w:rsidRPr="00AA4E30" w:rsidRDefault="00AA4E30" w:rsidP="00AA4E30">
      <w:pPr>
        <w:spacing w:after="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b/>
          <w:bCs/>
          <w:i/>
          <w:iCs/>
          <w:color w:val="000000"/>
          <w:sz w:val="24"/>
          <w:szCs w:val="24"/>
        </w:rPr>
        <w:t>Parent Volunteers:  </w:t>
      </w:r>
      <w:r w:rsidRPr="00AA4E30">
        <w:rPr>
          <w:rFonts w:ascii="Times New Roman" w:eastAsia="Times New Roman" w:hAnsi="Times New Roman" w:cs="Times New Roman"/>
          <w:color w:val="000000"/>
          <w:sz w:val="24"/>
          <w:szCs w:val="24"/>
        </w:rPr>
        <w:t xml:space="preserve">Parents are encouraged to be an active part of their child’s learning.  Parents are welcome to volunteer in the classroom starting the first week of September in order to give the children time to learn classroom routines.  If you are not available to volunteer in the classroom, you can assist by completing learning activities at home, or by providing occasional supplies, or helping during party days.  Any assistance is valued and encouraged.  </w:t>
      </w:r>
    </w:p>
    <w:p w:rsidR="00AA4E30" w:rsidRPr="00AA4E30" w:rsidRDefault="00AA4E30" w:rsidP="00AA4E30">
      <w:pPr>
        <w:spacing w:after="240" w:line="240" w:lineRule="auto"/>
        <w:rPr>
          <w:rFonts w:ascii="Times New Roman" w:eastAsia="Times New Roman" w:hAnsi="Times New Roman" w:cs="Times New Roman"/>
          <w:sz w:val="24"/>
          <w:szCs w:val="24"/>
        </w:rPr>
      </w:pPr>
      <w:r w:rsidRPr="00AA4E30">
        <w:rPr>
          <w:rFonts w:ascii="Times New Roman" w:eastAsia="Times New Roman" w:hAnsi="Times New Roman" w:cs="Times New Roman"/>
          <w:sz w:val="24"/>
          <w:szCs w:val="24"/>
        </w:rPr>
        <w:br/>
      </w:r>
    </w:p>
    <w:p w:rsidR="00AA4E30" w:rsidRDefault="00AA4E30" w:rsidP="00AA4E30">
      <w:pPr>
        <w:spacing w:after="0" w:line="240" w:lineRule="auto"/>
        <w:jc w:val="center"/>
        <w:rPr>
          <w:rFonts w:ascii="Times New Roman" w:eastAsia="Times New Roman" w:hAnsi="Times New Roman" w:cs="Times New Roman"/>
          <w:b/>
          <w:bCs/>
          <w:color w:val="000000"/>
          <w:sz w:val="24"/>
          <w:szCs w:val="24"/>
        </w:rPr>
      </w:pPr>
      <w:r w:rsidRPr="00AA4E30">
        <w:rPr>
          <w:rFonts w:ascii="Times New Roman" w:eastAsia="Times New Roman" w:hAnsi="Times New Roman" w:cs="Times New Roman"/>
          <w:b/>
          <w:bCs/>
          <w:color w:val="000000"/>
          <w:sz w:val="24"/>
          <w:szCs w:val="24"/>
        </w:rPr>
        <w:t>Thank you for your support this school year.</w:t>
      </w:r>
    </w:p>
    <w:p w:rsidR="00AA4E30" w:rsidRDefault="00AA4E30" w:rsidP="00AA4E30">
      <w:pPr>
        <w:spacing w:after="0" w:line="240" w:lineRule="auto"/>
        <w:jc w:val="center"/>
        <w:rPr>
          <w:rFonts w:ascii="Times New Roman" w:eastAsia="Times New Roman" w:hAnsi="Times New Roman" w:cs="Times New Roman"/>
          <w:b/>
          <w:bCs/>
          <w:color w:val="000000"/>
          <w:sz w:val="24"/>
          <w:szCs w:val="24"/>
        </w:rPr>
      </w:pPr>
    </w:p>
    <w:p w:rsidR="00AA4E30" w:rsidRPr="00AA4E30" w:rsidRDefault="00AA4E30" w:rsidP="00AA4E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Felicia Robinson</w:t>
      </w:r>
    </w:p>
    <w:p w:rsidR="002010A2" w:rsidRDefault="002010A2"/>
    <w:sectPr w:rsidR="002010A2" w:rsidSect="00AA4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30"/>
    <w:rsid w:val="002010A2"/>
    <w:rsid w:val="00AA4E30"/>
    <w:rsid w:val="00B2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71315-6E09-4BAC-85C6-C02ABEC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4E30"/>
  </w:style>
  <w:style w:type="character" w:styleId="Hyperlink">
    <w:name w:val="Hyperlink"/>
    <w:basedOn w:val="DefaultParagraphFont"/>
    <w:uiPriority w:val="99"/>
    <w:semiHidden/>
    <w:unhideWhenUsed/>
    <w:rsid w:val="00AA4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2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e.state.az.us/earlychildhood/downloads/EarlyLearningStandards.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Robinson</dc:creator>
  <cp:keywords/>
  <dc:description/>
  <cp:lastModifiedBy>Pike Robinson</cp:lastModifiedBy>
  <cp:revision>1</cp:revision>
  <dcterms:created xsi:type="dcterms:W3CDTF">2018-08-29T23:51:00Z</dcterms:created>
  <dcterms:modified xsi:type="dcterms:W3CDTF">2018-08-30T00:02:00Z</dcterms:modified>
</cp:coreProperties>
</file>