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6A59DD" w:rsidRDefault="00944C71" w:rsidP="00944C71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  <w:r w:rsidR="004E720E">
              <w:rPr>
                <w:rFonts w:ascii="Verdana" w:hAnsi="Verdana"/>
                <w:b/>
              </w:rPr>
              <w:t xml:space="preserve"> </w:t>
            </w:r>
            <w:r w:rsidR="004E720E" w:rsidRPr="004E720E">
              <w:rPr>
                <w:rFonts w:asciiTheme="minorHAnsi" w:hAnsiTheme="minorHAnsi"/>
              </w:rPr>
              <w:t>Academic-Work Habits</w:t>
            </w:r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4E720E" w:rsidRPr="004E720E">
              <w:rPr>
                <w:rFonts w:asciiTheme="minorHAnsi" w:hAnsiTheme="minorHAnsi"/>
              </w:rPr>
              <w:t>40 Min</w:t>
            </w:r>
            <w:r w:rsidR="004E720E" w:rsidRPr="004E720E">
              <w:rPr>
                <w:rFonts w:asciiTheme="minorHAnsi" w:hAnsiTheme="minorHAnsi"/>
              </w:rPr>
              <w:t>utes</w:t>
            </w:r>
            <w:r w:rsidR="004E720E">
              <w:rPr>
                <w:rFonts w:ascii="Verdana" w:hAnsi="Verdana"/>
                <w:b/>
              </w:rPr>
              <w:t xml:space="preserve">  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944C71" w:rsidRPr="006A59DD" w:rsidRDefault="00944C71" w:rsidP="00DA0156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8E72B2" w:rsidRPr="004E720E">
              <w:rPr>
                <w:rFonts w:asciiTheme="minorHAnsi" w:hAnsiTheme="minorHAnsi"/>
              </w:rPr>
              <w:t xml:space="preserve"> </w:t>
            </w:r>
            <w:r w:rsidR="004E720E" w:rsidRPr="004E720E">
              <w:rPr>
                <w:rFonts w:asciiTheme="minorHAnsi" w:hAnsiTheme="minorHAnsi"/>
              </w:rPr>
              <w:t>2nd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2F5808" w:rsidRPr="002F5808" w:rsidRDefault="002F5808" w:rsidP="002F5808">
            <w:pPr>
              <w:spacing w:after="0" w:line="240" w:lineRule="auto"/>
              <w:rPr>
                <w:rFonts w:asciiTheme="minorHAnsi" w:hAnsiTheme="minorHAnsi"/>
              </w:rPr>
            </w:pPr>
            <w:r w:rsidRPr="002F5808">
              <w:rPr>
                <w:rFonts w:asciiTheme="minorHAnsi" w:hAnsiTheme="minorHAnsi"/>
              </w:rPr>
              <w:t>A:A1.2  Display positive interest in learning</w:t>
            </w:r>
          </w:p>
          <w:p w:rsidR="002F5808" w:rsidRPr="002F5808" w:rsidRDefault="002F5808" w:rsidP="002F5808">
            <w:pPr>
              <w:spacing w:after="0" w:line="240" w:lineRule="auto"/>
              <w:rPr>
                <w:rFonts w:asciiTheme="minorHAnsi" w:hAnsiTheme="minorHAnsi"/>
              </w:rPr>
            </w:pPr>
            <w:r w:rsidRPr="002F5808">
              <w:rPr>
                <w:rFonts w:asciiTheme="minorHAnsi" w:hAnsiTheme="minorHAnsi"/>
              </w:rPr>
              <w:t>A:A1.5  Identify attitudes and behaviors that lead to successful learning</w:t>
            </w:r>
          </w:p>
          <w:p w:rsidR="002F5808" w:rsidRPr="002F5808" w:rsidRDefault="002F5808" w:rsidP="002F5808">
            <w:pPr>
              <w:spacing w:after="0" w:line="240" w:lineRule="auto"/>
              <w:rPr>
                <w:rFonts w:asciiTheme="minorHAnsi" w:hAnsiTheme="minorHAnsi"/>
              </w:rPr>
            </w:pPr>
            <w:r w:rsidRPr="002F5808">
              <w:rPr>
                <w:rFonts w:asciiTheme="minorHAnsi" w:hAnsiTheme="minorHAnsi"/>
              </w:rPr>
              <w:t>A:B1.1  Demonstrate the motivation to achieve individual potential</w:t>
            </w:r>
          </w:p>
          <w:p w:rsidR="002F5808" w:rsidRPr="002F5808" w:rsidRDefault="002F5808" w:rsidP="002F5808">
            <w:pPr>
              <w:spacing w:after="0" w:line="240" w:lineRule="auto"/>
              <w:rPr>
                <w:rFonts w:asciiTheme="minorHAnsi" w:hAnsiTheme="minorHAnsi"/>
              </w:rPr>
            </w:pPr>
            <w:r w:rsidRPr="002F5808">
              <w:rPr>
                <w:rFonts w:asciiTheme="minorHAnsi" w:hAnsiTheme="minorHAnsi"/>
              </w:rPr>
              <w:t>A:C1.3  Understand the relationship between learning and work</w:t>
            </w:r>
          </w:p>
          <w:p w:rsidR="00862C73" w:rsidRPr="00054A49" w:rsidRDefault="00862C73" w:rsidP="00862C73">
            <w:pPr>
              <w:spacing w:after="0" w:line="240" w:lineRule="auto"/>
              <w:rPr>
                <w:color w:val="FF0000"/>
              </w:rPr>
            </w:pPr>
          </w:p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  <w:color w:val="FF0000"/>
                <w:u w:val="single"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E1642C" w:rsidRPr="002F5808" w:rsidRDefault="002F5808" w:rsidP="002F5808">
            <w:pPr>
              <w:spacing w:after="0" w:line="240" w:lineRule="auto"/>
            </w:pPr>
            <w:r w:rsidRPr="002F5808">
              <w:t>Mindset Standard: 6 – Positive attitude toward work and learning</w:t>
            </w:r>
          </w:p>
          <w:p w:rsidR="00EB14D9" w:rsidRPr="002F5808" w:rsidRDefault="00862C73" w:rsidP="002F5808">
            <w:pPr>
              <w:spacing w:after="0" w:line="240" w:lineRule="auto"/>
            </w:pPr>
            <w:r w:rsidRPr="002F5808">
              <w:t xml:space="preserve">Behavior Standard: </w:t>
            </w:r>
            <w:r w:rsidR="002F5808" w:rsidRPr="002F5808">
              <w:t>Learning Strategies 6 – Set high standards of quality</w:t>
            </w:r>
            <w:r w:rsidRPr="002F5808">
              <w:t xml:space="preserve"> </w:t>
            </w:r>
          </w:p>
          <w:p w:rsidR="002F5808" w:rsidRPr="006A59DD" w:rsidRDefault="002F5808" w:rsidP="002F580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20E" w:rsidRPr="004E720E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Students will identify an area of high interest and pair it with a strength they have, (a good work habit)</w:t>
            </w:r>
          </w:p>
          <w:p w:rsidR="004E720E" w:rsidRPr="004E720E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C7729" w:rsidRPr="004E720E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What work habits will help me be successful in school and any future job?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20E" w:rsidRPr="004E720E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Work habit</w:t>
            </w:r>
          </w:p>
          <w:p w:rsidR="004E720E" w:rsidRPr="004E720E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Success</w:t>
            </w:r>
          </w:p>
          <w:p w:rsidR="004E720E" w:rsidRPr="004E720E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Interest</w:t>
            </w:r>
          </w:p>
          <w:p w:rsidR="00EB14D9" w:rsidRPr="004E720E" w:rsidRDefault="004E720E" w:rsidP="00BF4C5C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Strength</w:t>
            </w: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729" w:rsidRPr="004E720E" w:rsidRDefault="004E720E" w:rsidP="00BF4C5C">
            <w:pPr>
              <w:spacing w:after="0" w:line="240" w:lineRule="auto"/>
              <w:rPr>
                <w:rFonts w:asciiTheme="minorHAnsi" w:hAnsiTheme="minorHAnsi"/>
              </w:rPr>
            </w:pPr>
            <w:r w:rsidRPr="004E720E">
              <w:rPr>
                <w:rFonts w:asciiTheme="minorHAnsi" w:hAnsiTheme="minorHAnsi"/>
              </w:rPr>
              <w:t>Discuss:  What is a habit.  Give examples of good and bad habits-role pl</w:t>
            </w:r>
            <w:r w:rsidR="005F22E8">
              <w:rPr>
                <w:rFonts w:asciiTheme="minorHAnsi" w:hAnsiTheme="minorHAnsi"/>
              </w:rPr>
              <w:t>a</w:t>
            </w:r>
            <w:r w:rsidRPr="004E720E">
              <w:rPr>
                <w:rFonts w:asciiTheme="minorHAnsi" w:hAnsiTheme="minorHAnsi"/>
              </w:rPr>
              <w:t>y.  W</w:t>
            </w:r>
            <w:r w:rsidR="005F22E8">
              <w:rPr>
                <w:rFonts w:asciiTheme="minorHAnsi" w:hAnsiTheme="minorHAnsi"/>
              </w:rPr>
              <w:t>hich ones help us?  Which ones h</w:t>
            </w:r>
            <w:r w:rsidRPr="004E720E">
              <w:rPr>
                <w:rFonts w:asciiTheme="minorHAnsi" w:hAnsiTheme="minorHAnsi"/>
              </w:rPr>
              <w:t>urt us?  Good work habits help us to be successful in our lives. To do well in school and later in life</w:t>
            </w:r>
            <w:r w:rsidR="005F22E8">
              <w:rPr>
                <w:rFonts w:asciiTheme="minorHAnsi" w:hAnsiTheme="minorHAnsi"/>
              </w:rPr>
              <w:t>,</w:t>
            </w:r>
            <w:r w:rsidRPr="004E720E">
              <w:rPr>
                <w:rFonts w:asciiTheme="minorHAnsi" w:hAnsiTheme="minorHAnsi"/>
              </w:rPr>
              <w:t xml:space="preserve"> we need to have good habits.</w:t>
            </w:r>
          </w:p>
          <w:p w:rsidR="00BF4C5C" w:rsidRPr="006A59DD" w:rsidRDefault="00BF4C5C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76CD0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Tell students that having good behaviors at school are like having good work habits at a job.  Ask what are yours?  Create an anchor chart.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76CD0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76CD0">
              <w:rPr>
                <w:rFonts w:asciiTheme="minorHAnsi" w:hAnsiTheme="minorHAnsi"/>
              </w:rPr>
              <w:t>Students</w:t>
            </w:r>
            <w:proofErr w:type="gramEnd"/>
            <w:r w:rsidRPr="00676CD0">
              <w:rPr>
                <w:rFonts w:asciiTheme="minorHAnsi" w:hAnsiTheme="minorHAnsi"/>
              </w:rPr>
              <w:t xml:space="preserve"> responses can be addressed as they identify their own good work habits record responses</w:t>
            </w:r>
            <w:r w:rsidRPr="00676CD0">
              <w:rPr>
                <w:rFonts w:asciiTheme="minorHAnsi" w:hAnsiTheme="minorHAnsi"/>
              </w:rPr>
              <w:t>.</w:t>
            </w: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76CD0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 xml:space="preserve">Read </w:t>
            </w:r>
            <w:r w:rsidRPr="00676CD0">
              <w:rPr>
                <w:rFonts w:asciiTheme="minorHAnsi" w:hAnsiTheme="minorHAnsi"/>
              </w:rPr>
              <w:t>“</w:t>
            </w:r>
            <w:r w:rsidRPr="00676CD0">
              <w:rPr>
                <w:rFonts w:asciiTheme="minorHAnsi" w:hAnsiTheme="minorHAnsi"/>
              </w:rPr>
              <w:t>OFFICER BUCKLE AND GLORIA</w:t>
            </w:r>
            <w:r w:rsidRPr="00676CD0">
              <w:rPr>
                <w:rFonts w:asciiTheme="minorHAnsi" w:hAnsiTheme="minorHAnsi"/>
              </w:rPr>
              <w:t>.”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76CD0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Students will identify Gloria’s good work habits</w:t>
            </w:r>
            <w:r w:rsidRPr="00676CD0">
              <w:rPr>
                <w:rFonts w:asciiTheme="minorHAnsi" w:hAnsiTheme="minorHAnsi"/>
              </w:rPr>
              <w:t>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Ask students to write two sentences about what they would they might want to do in the f</w:t>
            </w:r>
            <w:bookmarkStart w:id="0" w:name="_GoBack"/>
            <w:bookmarkEnd w:id="0"/>
            <w:r w:rsidRPr="00676CD0">
              <w:rPr>
                <w:rFonts w:asciiTheme="minorHAnsi" w:hAnsiTheme="minorHAnsi"/>
              </w:rPr>
              <w:t>uture and what good work habit will help them to achieve that goal.  Illustrate.</w:t>
            </w:r>
          </w:p>
          <w:p w:rsidR="00676CD0" w:rsidRPr="00676CD0" w:rsidRDefault="00676CD0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76CD0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Students will present to the whole class</w:t>
            </w:r>
            <w:r w:rsidRPr="00676CD0">
              <w:rPr>
                <w:rFonts w:asciiTheme="minorHAnsi" w:hAnsiTheme="minorHAnsi"/>
              </w:rPr>
              <w:t>.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20E" w:rsidRPr="00676CD0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Review anchor chart to reinforce good work habits</w:t>
            </w:r>
            <w:r w:rsidRPr="00676CD0">
              <w:rPr>
                <w:rFonts w:asciiTheme="minorHAnsi" w:hAnsiTheme="minorHAnsi"/>
              </w:rPr>
              <w:t>.</w:t>
            </w:r>
          </w:p>
          <w:p w:rsidR="004E720E" w:rsidRPr="00676CD0" w:rsidRDefault="004E720E" w:rsidP="004E720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C7729" w:rsidRDefault="004E720E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Ticket out—Students will write down their own good work habit and put it in the work bucket to be reviewed again at a later date</w:t>
            </w:r>
            <w:r w:rsidRPr="00676CD0">
              <w:rPr>
                <w:rFonts w:asciiTheme="minorHAnsi" w:hAnsiTheme="minorHAnsi"/>
              </w:rPr>
              <w:t>.</w:t>
            </w:r>
          </w:p>
          <w:p w:rsidR="00676CD0" w:rsidRPr="004E720E" w:rsidRDefault="00676CD0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lastRenderedPageBreak/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CD0" w:rsidRPr="00676CD0" w:rsidRDefault="00676CD0" w:rsidP="00676CD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 xml:space="preserve">W - </w:t>
            </w:r>
            <w:r w:rsidRPr="00676CD0">
              <w:rPr>
                <w:rFonts w:asciiTheme="minorHAnsi" w:hAnsiTheme="minorHAnsi"/>
              </w:rPr>
              <w:t>S</w:t>
            </w:r>
            <w:r w:rsidRPr="00676CD0">
              <w:rPr>
                <w:rFonts w:asciiTheme="minorHAnsi" w:hAnsiTheme="minorHAnsi"/>
              </w:rPr>
              <w:t>tudents will do various writing activities to reinforce the importance of good work habits</w:t>
            </w:r>
          </w:p>
          <w:p w:rsidR="00676CD0" w:rsidRPr="00676CD0" w:rsidRDefault="00676CD0" w:rsidP="00676C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- </w:t>
            </w:r>
            <w:r w:rsidRPr="00676CD0">
              <w:rPr>
                <w:rFonts w:asciiTheme="minorHAnsi" w:hAnsiTheme="minorHAnsi"/>
              </w:rPr>
              <w:t>Inquiry as to what is a good work habit</w:t>
            </w:r>
          </w:p>
          <w:p w:rsidR="00676CD0" w:rsidRDefault="00676CD0" w:rsidP="00676C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676CD0">
              <w:rPr>
                <w:rFonts w:asciiTheme="minorHAnsi" w:hAnsiTheme="minorHAnsi"/>
              </w:rPr>
              <w:t>Partner collaboration</w:t>
            </w: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 – 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 - </w:t>
            </w:r>
          </w:p>
          <w:p w:rsidR="00BF4C5C" w:rsidRPr="006A59DD" w:rsidRDefault="00BF4C5C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CD0" w:rsidRPr="00676CD0" w:rsidRDefault="00676CD0" w:rsidP="00676CD0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676CD0">
              <w:rPr>
                <w:rFonts w:asciiTheme="minorHAnsi" w:hAnsiTheme="minorHAnsi"/>
                <w:noProof/>
              </w:rPr>
              <w:t>BOOK – “</w:t>
            </w:r>
            <w:r w:rsidRPr="00676CD0">
              <w:rPr>
                <w:rFonts w:asciiTheme="minorHAnsi" w:hAnsiTheme="minorHAnsi"/>
                <w:noProof/>
              </w:rPr>
              <w:t>Officer Buckle and Gloria</w:t>
            </w:r>
            <w:r w:rsidRPr="00676CD0">
              <w:rPr>
                <w:rFonts w:asciiTheme="minorHAnsi" w:hAnsiTheme="minorHAnsi"/>
                <w:noProof/>
              </w:rPr>
              <w:t>”</w:t>
            </w:r>
            <w:r w:rsidRPr="00676CD0">
              <w:rPr>
                <w:rFonts w:asciiTheme="minorHAnsi" w:hAnsiTheme="minorHAnsi"/>
                <w:noProof/>
              </w:rPr>
              <w:t xml:space="preserve"> by</w:t>
            </w:r>
            <w:r w:rsidRPr="00676CD0">
              <w:rPr>
                <w:rFonts w:asciiTheme="minorHAnsi" w:hAnsiTheme="minorHAnsi"/>
                <w:noProof/>
              </w:rPr>
              <w:t xml:space="preserve"> </w:t>
            </w:r>
            <w:r w:rsidRPr="00676CD0">
              <w:rPr>
                <w:rFonts w:asciiTheme="minorHAnsi" w:hAnsiTheme="minorHAnsi"/>
                <w:noProof/>
              </w:rPr>
              <w:t>Peggy Rathman</w:t>
            </w:r>
          </w:p>
          <w:p w:rsidR="00676CD0" w:rsidRPr="00676CD0" w:rsidRDefault="00676CD0" w:rsidP="00676CD0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676CD0">
              <w:rPr>
                <w:rFonts w:asciiTheme="minorHAnsi" w:hAnsiTheme="minorHAnsi"/>
                <w:noProof/>
              </w:rPr>
              <w:t xml:space="preserve">             </w:t>
            </w:r>
            <w:r w:rsidRPr="00676CD0">
              <w:rPr>
                <w:rFonts w:asciiTheme="minorHAnsi" w:hAnsiTheme="minorHAnsi"/>
                <w:noProof/>
              </w:rPr>
              <w:t>Also on an audio book</w:t>
            </w:r>
            <w:r w:rsidRPr="00676CD0">
              <w:rPr>
                <w:rFonts w:asciiTheme="minorHAnsi" w:hAnsiTheme="minorHAnsi"/>
                <w:noProof/>
              </w:rPr>
              <w:t xml:space="preserve">: </w:t>
            </w:r>
            <w:hyperlink r:id="rId7" w:history="1">
              <w:r w:rsidRPr="00676CD0">
                <w:rPr>
                  <w:rStyle w:val="Hyperlink"/>
                  <w:rFonts w:asciiTheme="minorHAnsi" w:hAnsiTheme="minorHAnsi"/>
                  <w:noProof/>
                </w:rPr>
                <w:t>www.readwritethink.org</w:t>
              </w:r>
            </w:hyperlink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CD0" w:rsidRPr="00676CD0" w:rsidRDefault="00676CD0" w:rsidP="00676CD0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Partner work</w:t>
            </w:r>
          </w:p>
          <w:p w:rsidR="00676CD0" w:rsidRPr="00676CD0" w:rsidRDefault="00676CD0" w:rsidP="00676CD0">
            <w:pPr>
              <w:spacing w:after="0" w:line="240" w:lineRule="auto"/>
              <w:rPr>
                <w:rFonts w:asciiTheme="minorHAnsi" w:hAnsiTheme="minorHAnsi"/>
              </w:rPr>
            </w:pPr>
            <w:r w:rsidRPr="00676CD0">
              <w:rPr>
                <w:rFonts w:asciiTheme="minorHAnsi" w:hAnsiTheme="minorHAnsi"/>
              </w:rPr>
              <w:t>Illustrated vocabulary</w:t>
            </w: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3127" w:rsidRPr="006A59DD" w:rsidRDefault="002C3127">
      <w:pPr>
        <w:rPr>
          <w:rFonts w:ascii="Comic Sans MS" w:hAnsi="Comic Sans MS"/>
        </w:rPr>
      </w:pPr>
    </w:p>
    <w:sectPr w:rsidR="002C3127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054"/>
    <w:multiLevelType w:val="hybridMultilevel"/>
    <w:tmpl w:val="364A14D4"/>
    <w:lvl w:ilvl="0" w:tplc="337A49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104F4E"/>
    <w:rsid w:val="002C3127"/>
    <w:rsid w:val="002F5808"/>
    <w:rsid w:val="003E62B2"/>
    <w:rsid w:val="00407596"/>
    <w:rsid w:val="004E720E"/>
    <w:rsid w:val="005D4A23"/>
    <w:rsid w:val="005F22E8"/>
    <w:rsid w:val="00676CD0"/>
    <w:rsid w:val="00696D53"/>
    <w:rsid w:val="006A59DD"/>
    <w:rsid w:val="006A7AE9"/>
    <w:rsid w:val="00781CAC"/>
    <w:rsid w:val="007D1E4E"/>
    <w:rsid w:val="00834074"/>
    <w:rsid w:val="00862C73"/>
    <w:rsid w:val="008B3ECF"/>
    <w:rsid w:val="008E72B2"/>
    <w:rsid w:val="00902AF2"/>
    <w:rsid w:val="00944C71"/>
    <w:rsid w:val="00AB39B1"/>
    <w:rsid w:val="00B37DB9"/>
    <w:rsid w:val="00B45B27"/>
    <w:rsid w:val="00B51A59"/>
    <w:rsid w:val="00BF4C5C"/>
    <w:rsid w:val="00DA0156"/>
    <w:rsid w:val="00E109F0"/>
    <w:rsid w:val="00E1642C"/>
    <w:rsid w:val="00E55C4A"/>
    <w:rsid w:val="00EB14D9"/>
    <w:rsid w:val="00EC7729"/>
    <w:rsid w:val="00F13537"/>
    <w:rsid w:val="00F61DC9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writethi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2016-07-21T03:09:00Z</dcterms:created>
  <dcterms:modified xsi:type="dcterms:W3CDTF">2016-07-21T03:13:00Z</dcterms:modified>
</cp:coreProperties>
</file>