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F" w:rsidRDefault="00E72F7F">
      <w:r>
        <w:t xml:space="preserve">After reading “What an American by Hector </w:t>
      </w:r>
      <w:proofErr w:type="spellStart"/>
      <w:r>
        <w:t>St.John</w:t>
      </w:r>
      <w:proofErr w:type="spellEnd"/>
      <w:r>
        <w:t xml:space="preserve"> I have furthered my understanding of what that phrase means for me.</w:t>
      </w:r>
    </w:p>
    <w:p w:rsidR="00906AA0" w:rsidRDefault="00E72F7F">
      <w:r>
        <w:t xml:space="preserve"> In my opinion I believe that an American is someone who is ……………..</w:t>
      </w:r>
    </w:p>
    <w:p w:rsidR="00E72F7F" w:rsidRDefault="00E72F7F">
      <w:r>
        <w:t>Also I believe an American is ………….</w:t>
      </w:r>
    </w:p>
    <w:p w:rsidR="00E72F7F" w:rsidRDefault="00E72F7F">
      <w:r>
        <w:t>Similar to Hector St. John, when he said “The American Is a new man, who acts upon new principles” I feel that is true then and now because Americans........................</w:t>
      </w:r>
      <w:bookmarkStart w:id="0" w:name="_GoBack"/>
      <w:bookmarkEnd w:id="0"/>
    </w:p>
    <w:p w:rsidR="00E72F7F" w:rsidRDefault="00E72F7F"/>
    <w:sectPr w:rsidR="00E7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7F"/>
    <w:rsid w:val="00906AA0"/>
    <w:rsid w:val="00E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2015-08-07T21:39:00Z</dcterms:created>
  <dcterms:modified xsi:type="dcterms:W3CDTF">2015-08-07T21:45:00Z</dcterms:modified>
</cp:coreProperties>
</file>