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79" w:rsidRPr="00195D8B" w:rsidRDefault="00867E79">
      <w:pPr>
        <w:rPr>
          <w:rFonts w:asciiTheme="minorHAnsi" w:hAnsiTheme="minorHAnsi"/>
          <w:sz w:val="22"/>
          <w:szCs w:val="22"/>
        </w:rPr>
      </w:pPr>
    </w:p>
    <w:p w:rsidR="00E60AA8" w:rsidRPr="00195D8B" w:rsidRDefault="0043700F">
      <w:pPr>
        <w:rPr>
          <w:rFonts w:asciiTheme="minorHAnsi" w:hAnsiTheme="minorHAnsi"/>
          <w:sz w:val="22"/>
          <w:szCs w:val="22"/>
        </w:rPr>
      </w:pPr>
      <w:r w:rsidRPr="00195D8B">
        <w:rPr>
          <w:rFonts w:asciiTheme="minorHAnsi" w:hAnsiTheme="minorHAnsi"/>
          <w:b/>
          <w:sz w:val="22"/>
          <w:szCs w:val="22"/>
        </w:rPr>
        <w:t>TITLE:</w:t>
      </w:r>
      <w:r w:rsidR="004C526A" w:rsidRPr="00195D8B">
        <w:rPr>
          <w:rFonts w:asciiTheme="minorHAnsi" w:hAnsiTheme="minorHAnsi"/>
          <w:b/>
          <w:sz w:val="22"/>
          <w:szCs w:val="22"/>
        </w:rPr>
        <w:t xml:space="preserve"> </w:t>
      </w:r>
      <w:r w:rsidR="007356CF" w:rsidRPr="00195D8B">
        <w:rPr>
          <w:rFonts w:asciiTheme="minorHAnsi" w:hAnsiTheme="minorHAnsi"/>
          <w:sz w:val="22"/>
          <w:szCs w:val="22"/>
        </w:rPr>
        <w:t>Weaving bags</w:t>
      </w:r>
      <w:r w:rsidR="00195D8B">
        <w:rPr>
          <w:rFonts w:asciiTheme="minorHAnsi" w:hAnsiTheme="minorHAnsi"/>
          <w:sz w:val="22"/>
          <w:szCs w:val="22"/>
        </w:rPr>
        <w:t xml:space="preserve"> Day 1</w:t>
      </w:r>
    </w:p>
    <w:p w:rsidR="00E60AA8" w:rsidRPr="00195D8B" w:rsidRDefault="0043700F">
      <w:pPr>
        <w:rPr>
          <w:rFonts w:asciiTheme="minorHAnsi" w:hAnsiTheme="minorHAnsi"/>
          <w:sz w:val="22"/>
          <w:szCs w:val="22"/>
        </w:rPr>
      </w:pPr>
      <w:r w:rsidRPr="00195D8B">
        <w:rPr>
          <w:rFonts w:asciiTheme="minorHAnsi" w:hAnsiTheme="minorHAnsi"/>
          <w:b/>
          <w:sz w:val="22"/>
          <w:szCs w:val="22"/>
        </w:rPr>
        <w:t xml:space="preserve">GRADE: </w:t>
      </w:r>
      <w:r w:rsidR="00396A4F" w:rsidRPr="00195D8B">
        <w:rPr>
          <w:rFonts w:asciiTheme="minorHAnsi" w:hAnsiTheme="minorHAnsi"/>
          <w:sz w:val="22"/>
          <w:szCs w:val="22"/>
        </w:rPr>
        <w:t>5</w:t>
      </w:r>
    </w:p>
    <w:p w:rsidR="00E60AA8" w:rsidRPr="00195D8B" w:rsidRDefault="0043700F">
      <w:pPr>
        <w:rPr>
          <w:rFonts w:asciiTheme="minorHAnsi" w:hAnsiTheme="minorHAnsi"/>
          <w:sz w:val="22"/>
          <w:szCs w:val="22"/>
        </w:rPr>
      </w:pPr>
      <w:r w:rsidRPr="00195D8B">
        <w:rPr>
          <w:rFonts w:asciiTheme="minorHAnsi" w:hAnsiTheme="minorHAnsi"/>
          <w:b/>
          <w:sz w:val="22"/>
          <w:szCs w:val="22"/>
        </w:rPr>
        <w:t>MATERIALS:</w:t>
      </w:r>
      <w:r w:rsidR="00396A4F" w:rsidRPr="00195D8B">
        <w:rPr>
          <w:rFonts w:asciiTheme="minorHAnsi" w:hAnsiTheme="minorHAnsi"/>
          <w:sz w:val="22"/>
          <w:szCs w:val="22"/>
        </w:rPr>
        <w:t xml:space="preserve"> </w:t>
      </w:r>
      <w:r w:rsidR="007356CF" w:rsidRPr="00195D8B">
        <w:rPr>
          <w:rFonts w:asciiTheme="minorHAnsi" w:hAnsiTheme="minorHAnsi"/>
          <w:sz w:val="22"/>
          <w:szCs w:val="22"/>
        </w:rPr>
        <w:t xml:space="preserve">looms, sticks, scissors, </w:t>
      </w:r>
      <w:r w:rsidR="00195D8B">
        <w:rPr>
          <w:rFonts w:asciiTheme="minorHAnsi" w:hAnsiTheme="minorHAnsi"/>
          <w:sz w:val="22"/>
          <w:szCs w:val="22"/>
        </w:rPr>
        <w:t xml:space="preserve">pre-cut </w:t>
      </w:r>
      <w:r w:rsidR="007356CF" w:rsidRPr="00195D8B">
        <w:rPr>
          <w:rFonts w:asciiTheme="minorHAnsi" w:hAnsiTheme="minorHAnsi"/>
          <w:sz w:val="22"/>
          <w:szCs w:val="22"/>
        </w:rPr>
        <w:t>white yarn</w:t>
      </w:r>
      <w:r w:rsidR="00195D8B">
        <w:rPr>
          <w:rFonts w:asciiTheme="minorHAnsi" w:hAnsiTheme="minorHAnsi"/>
          <w:sz w:val="22"/>
          <w:szCs w:val="22"/>
        </w:rPr>
        <w:t xml:space="preserve"> (5 arm lengths long)</w:t>
      </w:r>
      <w:r w:rsidR="007356CF" w:rsidRPr="00195D8B">
        <w:rPr>
          <w:rFonts w:asciiTheme="minorHAnsi" w:hAnsiTheme="minorHAnsi"/>
          <w:sz w:val="22"/>
          <w:szCs w:val="22"/>
        </w:rPr>
        <w:t>, tape</w:t>
      </w:r>
      <w:r w:rsidR="00195D8B">
        <w:rPr>
          <w:rFonts w:asciiTheme="minorHAnsi" w:hAnsiTheme="minorHAnsi"/>
          <w:sz w:val="22"/>
          <w:szCs w:val="22"/>
        </w:rPr>
        <w:t>, “Contemporary Craft” PPT</w:t>
      </w:r>
    </w:p>
    <w:p w:rsidR="00E60AA8" w:rsidRPr="00195D8B" w:rsidRDefault="0043700F">
      <w:pPr>
        <w:rPr>
          <w:rFonts w:asciiTheme="minorHAnsi" w:hAnsiTheme="minorHAnsi"/>
          <w:sz w:val="22"/>
          <w:szCs w:val="22"/>
        </w:rPr>
      </w:pPr>
      <w:r w:rsidRPr="00195D8B">
        <w:rPr>
          <w:rFonts w:asciiTheme="minorHAnsi" w:hAnsiTheme="minorHAnsi"/>
          <w:b/>
          <w:sz w:val="22"/>
          <w:szCs w:val="22"/>
        </w:rPr>
        <w:t xml:space="preserve">TIME: </w:t>
      </w:r>
      <w:r w:rsidR="00195D8B">
        <w:rPr>
          <w:rFonts w:asciiTheme="minorHAnsi" w:hAnsiTheme="minorHAnsi"/>
          <w:sz w:val="22"/>
          <w:szCs w:val="22"/>
        </w:rPr>
        <w:t>35</w:t>
      </w:r>
      <w:r w:rsidR="00E60AA8" w:rsidRPr="00195D8B">
        <w:rPr>
          <w:rFonts w:asciiTheme="minorHAnsi" w:hAnsiTheme="minorHAnsi"/>
          <w:sz w:val="22"/>
          <w:szCs w:val="22"/>
        </w:rPr>
        <w:t xml:space="preserve"> minutes</w:t>
      </w:r>
    </w:p>
    <w:p w:rsidR="00E60AA8" w:rsidRDefault="00E60AA8">
      <w:pPr>
        <w:rPr>
          <w:rFonts w:asciiTheme="minorHAnsi" w:hAnsiTheme="minorHAnsi"/>
          <w:sz w:val="22"/>
          <w:szCs w:val="22"/>
        </w:rPr>
      </w:pPr>
    </w:p>
    <w:p w:rsidR="00195D8B" w:rsidRPr="00B803B0" w:rsidRDefault="00195D8B" w:rsidP="00195D8B">
      <w:pPr>
        <w:rPr>
          <w:rFonts w:ascii="Calibri" w:hAnsi="Calibri"/>
          <w:b/>
          <w:sz w:val="18"/>
          <w:szCs w:val="18"/>
        </w:rPr>
      </w:pPr>
      <w:r w:rsidRPr="00B803B0">
        <w:rPr>
          <w:rFonts w:ascii="Calibri" w:hAnsi="Calibri"/>
          <w:b/>
          <w:sz w:val="18"/>
          <w:szCs w:val="18"/>
        </w:rPr>
        <w:t>VISUAL ART CONTENT STANDARDS/OBJECTIVES ADDRESSED IN THIS UNIT:</w:t>
      </w:r>
    </w:p>
    <w:p w:rsidR="00195D8B" w:rsidRPr="00195D8B" w:rsidRDefault="00195D8B" w:rsidP="00195D8B">
      <w:pPr>
        <w:widowControl w:val="0"/>
        <w:autoSpaceDE w:val="0"/>
        <w:autoSpaceDN w:val="0"/>
        <w:adjustRightInd w:val="0"/>
        <w:rPr>
          <w:rFonts w:ascii="Calibri" w:hAnsi="Calibri" w:cs="Calibri"/>
          <w:b/>
          <w:color w:val="000000"/>
          <w:sz w:val="18"/>
          <w:szCs w:val="18"/>
        </w:rPr>
      </w:pPr>
      <w:r w:rsidRPr="00195D8B">
        <w:rPr>
          <w:rFonts w:ascii="Calibri" w:hAnsi="Calibri"/>
          <w:b/>
          <w:color w:val="4D4D4F"/>
          <w:sz w:val="18"/>
          <w:szCs w:val="18"/>
        </w:rPr>
        <w:t xml:space="preserve">5th VA: Cr2.1.5a:  </w:t>
      </w:r>
      <w:r w:rsidRPr="00195D8B">
        <w:rPr>
          <w:rFonts w:ascii="Calibri" w:hAnsi="Calibri" w:cs="Calibri"/>
          <w:b/>
          <w:color w:val="000000"/>
          <w:sz w:val="18"/>
          <w:szCs w:val="18"/>
        </w:rPr>
        <w:t>Experiment and develop skills in multiple art-making techniques and approaches through practice.</w:t>
      </w:r>
    </w:p>
    <w:p w:rsidR="00195D8B" w:rsidRPr="00195D8B" w:rsidRDefault="00195D8B" w:rsidP="00195D8B">
      <w:pPr>
        <w:rPr>
          <w:rFonts w:ascii="Calibri" w:hAnsi="Calibri" w:cs="Calibri"/>
          <w:b/>
          <w:color w:val="000000"/>
          <w:sz w:val="18"/>
          <w:szCs w:val="18"/>
        </w:rPr>
      </w:pPr>
      <w:r w:rsidRPr="00195D8B">
        <w:rPr>
          <w:rFonts w:ascii="Calibri" w:hAnsi="Calibri"/>
          <w:b/>
          <w:color w:val="4D4D4F"/>
          <w:sz w:val="18"/>
          <w:szCs w:val="18"/>
        </w:rPr>
        <w:t xml:space="preserve">5th VA: Cr2.2.5a:   </w:t>
      </w:r>
      <w:r w:rsidRPr="00195D8B">
        <w:rPr>
          <w:rFonts w:ascii="Calibri" w:hAnsi="Calibri" w:cs="Calibri"/>
          <w:b/>
          <w:color w:val="000000"/>
          <w:sz w:val="18"/>
          <w:szCs w:val="18"/>
        </w:rPr>
        <w:t xml:space="preserve">Demonstrate quality craftsmanship through care for and use of </w:t>
      </w:r>
      <w:r w:rsidRPr="00195D8B">
        <w:rPr>
          <w:rFonts w:ascii="Calibri" w:hAnsi="Calibri" w:cs="Calibri"/>
          <w:b/>
          <w:color w:val="FF0000"/>
          <w:sz w:val="18"/>
          <w:szCs w:val="18"/>
        </w:rPr>
        <w:t>materials</w:t>
      </w:r>
      <w:r w:rsidRPr="00195D8B">
        <w:rPr>
          <w:rFonts w:ascii="Calibri" w:hAnsi="Calibri" w:cs="Calibri"/>
          <w:b/>
          <w:color w:val="000000"/>
          <w:sz w:val="18"/>
          <w:szCs w:val="18"/>
        </w:rPr>
        <w:t>, tools, and equipment.</w:t>
      </w:r>
    </w:p>
    <w:p w:rsidR="00195D8B" w:rsidRPr="00195D8B" w:rsidRDefault="00195D8B" w:rsidP="00195D8B">
      <w:pPr>
        <w:rPr>
          <w:rFonts w:ascii="Calibri" w:hAnsi="Calibri" w:cs="Calibri"/>
          <w:b/>
          <w:color w:val="000000"/>
          <w:sz w:val="18"/>
          <w:szCs w:val="18"/>
        </w:rPr>
      </w:pPr>
      <w:r w:rsidRPr="00195D8B">
        <w:rPr>
          <w:rFonts w:ascii="Calibri" w:hAnsi="Calibri"/>
          <w:b/>
          <w:color w:val="4D4D4F"/>
          <w:sz w:val="18"/>
          <w:szCs w:val="18"/>
        </w:rPr>
        <w:t xml:space="preserve">5th VA: Cn11.1.5a: </w:t>
      </w:r>
      <w:r w:rsidRPr="00195D8B">
        <w:rPr>
          <w:rFonts w:ascii="Calibri" w:hAnsi="Calibri" w:cs="Calibri"/>
          <w:b/>
          <w:color w:val="000000"/>
          <w:sz w:val="18"/>
          <w:szCs w:val="18"/>
        </w:rPr>
        <w:t>Identify how art is used to inform or change beliefs, values, or behaviors of an individual or society.</w:t>
      </w:r>
    </w:p>
    <w:p w:rsidR="00195D8B" w:rsidRPr="00195D8B" w:rsidRDefault="00195D8B" w:rsidP="00195D8B">
      <w:pPr>
        <w:widowControl w:val="0"/>
        <w:autoSpaceDE w:val="0"/>
        <w:autoSpaceDN w:val="0"/>
        <w:adjustRightInd w:val="0"/>
        <w:rPr>
          <w:rFonts w:ascii="Calibri" w:hAnsi="Calibri"/>
          <w:b/>
          <w:color w:val="4D4D4F"/>
          <w:sz w:val="18"/>
          <w:szCs w:val="18"/>
        </w:rPr>
      </w:pPr>
      <w:r w:rsidRPr="00195D8B">
        <w:rPr>
          <w:rFonts w:ascii="Calibri" w:hAnsi="Calibri"/>
          <w:b/>
          <w:color w:val="4D4D4F"/>
          <w:sz w:val="18"/>
          <w:szCs w:val="18"/>
        </w:rPr>
        <w:t>5th VA: Re7.1.5a:  Compare one’s own interpretation of a work of art with the interpretation of others.</w:t>
      </w:r>
    </w:p>
    <w:p w:rsidR="00195D8B" w:rsidRPr="00195D8B" w:rsidRDefault="00195D8B" w:rsidP="00195D8B">
      <w:pPr>
        <w:widowControl w:val="0"/>
        <w:autoSpaceDE w:val="0"/>
        <w:autoSpaceDN w:val="0"/>
        <w:adjustRightInd w:val="0"/>
        <w:rPr>
          <w:rFonts w:ascii="Calibri" w:hAnsi="Calibri" w:cs="Calibri"/>
          <w:b/>
          <w:color w:val="000000"/>
          <w:sz w:val="18"/>
          <w:szCs w:val="18"/>
        </w:rPr>
      </w:pPr>
      <w:r w:rsidRPr="00195D8B">
        <w:rPr>
          <w:rFonts w:ascii="Calibri" w:hAnsi="Calibri"/>
          <w:b/>
          <w:color w:val="4D4D4F"/>
          <w:sz w:val="18"/>
          <w:szCs w:val="18"/>
        </w:rPr>
        <w:t xml:space="preserve">5th VA: Re8.1.5a:  </w:t>
      </w:r>
      <w:r w:rsidRPr="00195D8B">
        <w:rPr>
          <w:rFonts w:ascii="Calibri" w:hAnsi="Calibri" w:cs="Calibri"/>
          <w:b/>
          <w:color w:val="000000"/>
          <w:sz w:val="18"/>
          <w:szCs w:val="18"/>
        </w:rPr>
        <w:t xml:space="preserve">Interpret </w:t>
      </w:r>
      <w:r w:rsidRPr="00195D8B">
        <w:rPr>
          <w:rFonts w:ascii="Calibri" w:hAnsi="Calibri" w:cs="Calibri"/>
          <w:b/>
          <w:color w:val="FF0000"/>
          <w:sz w:val="18"/>
          <w:szCs w:val="18"/>
        </w:rPr>
        <w:t xml:space="preserve">art </w:t>
      </w:r>
      <w:r w:rsidRPr="00195D8B">
        <w:rPr>
          <w:rFonts w:ascii="Calibri" w:hAnsi="Calibri" w:cs="Calibri"/>
          <w:b/>
          <w:color w:val="000000"/>
          <w:sz w:val="18"/>
          <w:szCs w:val="18"/>
        </w:rPr>
        <w:t xml:space="preserve">by analyzing </w:t>
      </w:r>
      <w:r w:rsidRPr="00195D8B">
        <w:rPr>
          <w:rFonts w:ascii="Calibri" w:hAnsi="Calibri" w:cs="Calibri"/>
          <w:b/>
          <w:color w:val="FF0000"/>
          <w:sz w:val="18"/>
          <w:szCs w:val="18"/>
        </w:rPr>
        <w:t xml:space="preserve">characteristics of form </w:t>
      </w:r>
      <w:r w:rsidRPr="00195D8B">
        <w:rPr>
          <w:rFonts w:ascii="Calibri" w:hAnsi="Calibri" w:cs="Calibri"/>
          <w:b/>
          <w:color w:val="000000"/>
          <w:sz w:val="18"/>
          <w:szCs w:val="18"/>
        </w:rPr>
        <w:t xml:space="preserve">and structure, contextual information, subject matter, visual elements, and use of </w:t>
      </w:r>
      <w:r w:rsidRPr="00195D8B">
        <w:rPr>
          <w:rFonts w:ascii="Calibri" w:hAnsi="Calibri" w:cs="Calibri"/>
          <w:b/>
          <w:color w:val="FF0000"/>
          <w:sz w:val="18"/>
          <w:szCs w:val="18"/>
        </w:rPr>
        <w:t xml:space="preserve">media </w:t>
      </w:r>
      <w:r w:rsidRPr="00195D8B">
        <w:rPr>
          <w:rFonts w:ascii="Calibri" w:hAnsi="Calibri" w:cs="Calibri"/>
          <w:b/>
          <w:color w:val="000000"/>
          <w:sz w:val="18"/>
          <w:szCs w:val="18"/>
        </w:rPr>
        <w:t>to identify ideas and mood conveyed.</w:t>
      </w:r>
    </w:p>
    <w:p w:rsidR="00195D8B" w:rsidRPr="00195D8B" w:rsidRDefault="00195D8B" w:rsidP="00195D8B">
      <w:pPr>
        <w:rPr>
          <w:rFonts w:ascii="Calibri" w:hAnsi="Calibri" w:cs="Calibri"/>
          <w:b/>
          <w:color w:val="000000"/>
          <w:sz w:val="18"/>
          <w:szCs w:val="18"/>
        </w:rPr>
      </w:pPr>
      <w:r w:rsidRPr="00195D8B">
        <w:rPr>
          <w:rFonts w:ascii="Calibri" w:hAnsi="Calibri"/>
          <w:b/>
          <w:color w:val="4D4D4F"/>
          <w:sz w:val="18"/>
          <w:szCs w:val="18"/>
        </w:rPr>
        <w:t xml:space="preserve">5th VA: Cn11.1.5a: </w:t>
      </w:r>
      <w:r w:rsidRPr="00195D8B">
        <w:rPr>
          <w:rFonts w:ascii="Calibri" w:hAnsi="Calibri" w:cs="Calibri"/>
          <w:b/>
          <w:color w:val="000000"/>
          <w:sz w:val="18"/>
          <w:szCs w:val="18"/>
        </w:rPr>
        <w:t>Identify how art is used to inform or change beliefs, values, or behaviors of an individual or society.</w:t>
      </w:r>
    </w:p>
    <w:p w:rsidR="00195D8B" w:rsidRPr="00195D8B" w:rsidRDefault="00195D8B">
      <w:pPr>
        <w:rPr>
          <w:rFonts w:asciiTheme="minorHAnsi" w:hAnsiTheme="minorHAnsi"/>
          <w:sz w:val="22"/>
          <w:szCs w:val="22"/>
        </w:rPr>
      </w:pPr>
    </w:p>
    <w:p w:rsidR="0043700F" w:rsidRPr="00195D8B" w:rsidRDefault="0043700F">
      <w:pPr>
        <w:rPr>
          <w:rFonts w:asciiTheme="minorHAnsi" w:hAnsiTheme="minorHAnsi"/>
          <w:b/>
          <w:sz w:val="18"/>
          <w:szCs w:val="18"/>
        </w:rPr>
      </w:pPr>
      <w:r w:rsidRPr="00195D8B">
        <w:rPr>
          <w:rFonts w:asciiTheme="minorHAnsi" w:hAnsiTheme="minorHAnsi"/>
          <w:b/>
          <w:sz w:val="18"/>
          <w:szCs w:val="18"/>
        </w:rPr>
        <w:t>OBJECTIVES:</w:t>
      </w:r>
    </w:p>
    <w:p w:rsidR="00195D8B" w:rsidRPr="00195D8B" w:rsidRDefault="00195D8B">
      <w:pPr>
        <w:rPr>
          <w:rFonts w:asciiTheme="minorHAnsi" w:hAnsiTheme="minorHAnsi"/>
          <w:sz w:val="18"/>
          <w:szCs w:val="18"/>
        </w:rPr>
      </w:pPr>
      <w:r w:rsidRPr="00195D8B">
        <w:rPr>
          <w:rFonts w:asciiTheme="minorHAnsi" w:hAnsiTheme="minorHAnsi"/>
          <w:sz w:val="18"/>
          <w:szCs w:val="18"/>
        </w:rPr>
        <w:t>-Students will define “craft”, view and discuss examples of contemporary crafts</w:t>
      </w:r>
    </w:p>
    <w:p w:rsidR="007870A7" w:rsidRPr="00195D8B" w:rsidRDefault="007356CF">
      <w:pPr>
        <w:rPr>
          <w:rFonts w:asciiTheme="minorHAnsi" w:hAnsiTheme="minorHAnsi"/>
          <w:sz w:val="18"/>
          <w:szCs w:val="18"/>
        </w:rPr>
      </w:pPr>
      <w:r w:rsidRPr="00195D8B">
        <w:rPr>
          <w:rFonts w:asciiTheme="minorHAnsi" w:hAnsiTheme="minorHAnsi"/>
          <w:sz w:val="18"/>
          <w:szCs w:val="18"/>
        </w:rPr>
        <w:t>-Students will create a loom</w:t>
      </w:r>
    </w:p>
    <w:p w:rsidR="007356CF" w:rsidRPr="00195D8B" w:rsidRDefault="007356CF">
      <w:pPr>
        <w:rPr>
          <w:rFonts w:asciiTheme="minorHAnsi" w:hAnsiTheme="minorHAnsi"/>
          <w:sz w:val="18"/>
          <w:szCs w:val="18"/>
        </w:rPr>
      </w:pPr>
      <w:r w:rsidRPr="00195D8B">
        <w:rPr>
          <w:rFonts w:asciiTheme="minorHAnsi" w:hAnsiTheme="minorHAnsi"/>
          <w:sz w:val="18"/>
          <w:szCs w:val="18"/>
        </w:rPr>
        <w:t>-Students will begin weaving remaining yarn on loom</w:t>
      </w:r>
    </w:p>
    <w:p w:rsidR="00F808B0" w:rsidRPr="00195D8B" w:rsidRDefault="00F808B0">
      <w:pPr>
        <w:rPr>
          <w:rFonts w:asciiTheme="minorHAnsi" w:hAnsiTheme="minorHAnsi"/>
          <w:sz w:val="18"/>
          <w:szCs w:val="18"/>
        </w:rPr>
      </w:pPr>
    </w:p>
    <w:p w:rsidR="0043700F" w:rsidRPr="00195D8B" w:rsidRDefault="0043700F">
      <w:pPr>
        <w:rPr>
          <w:rFonts w:asciiTheme="minorHAnsi" w:hAnsiTheme="minorHAnsi"/>
          <w:b/>
          <w:sz w:val="18"/>
          <w:szCs w:val="18"/>
        </w:rPr>
      </w:pPr>
      <w:r w:rsidRPr="00195D8B">
        <w:rPr>
          <w:rFonts w:asciiTheme="minorHAnsi" w:hAnsiTheme="minorHAnsi"/>
          <w:b/>
          <w:sz w:val="18"/>
          <w:szCs w:val="18"/>
        </w:rPr>
        <w:t>VOCABULARY:</w:t>
      </w:r>
    </w:p>
    <w:p w:rsidR="00E60AA8" w:rsidRPr="00195D8B" w:rsidRDefault="00195D8B">
      <w:pPr>
        <w:rPr>
          <w:rFonts w:asciiTheme="minorHAnsi" w:hAnsiTheme="minorHAnsi"/>
          <w:sz w:val="18"/>
          <w:szCs w:val="18"/>
        </w:rPr>
      </w:pPr>
      <w:r w:rsidRPr="00195D8B">
        <w:rPr>
          <w:rFonts w:asciiTheme="minorHAnsi" w:hAnsiTheme="minorHAnsi"/>
          <w:sz w:val="18"/>
          <w:szCs w:val="18"/>
        </w:rPr>
        <w:t>Contemporary Crafts</w:t>
      </w:r>
    </w:p>
    <w:p w:rsidR="00E60AA8" w:rsidRPr="00195D8B" w:rsidRDefault="00E60AA8">
      <w:pPr>
        <w:rPr>
          <w:rFonts w:asciiTheme="minorHAnsi" w:hAnsiTheme="minorHAnsi"/>
          <w:sz w:val="18"/>
          <w:szCs w:val="18"/>
        </w:rPr>
      </w:pPr>
    </w:p>
    <w:p w:rsidR="00E60AA8" w:rsidRPr="00195D8B" w:rsidRDefault="0043700F">
      <w:pPr>
        <w:rPr>
          <w:rFonts w:asciiTheme="minorHAnsi" w:hAnsiTheme="minorHAnsi"/>
          <w:b/>
          <w:sz w:val="18"/>
          <w:szCs w:val="18"/>
        </w:rPr>
      </w:pPr>
      <w:r w:rsidRPr="00195D8B">
        <w:rPr>
          <w:rFonts w:asciiTheme="minorHAnsi" w:hAnsiTheme="minorHAnsi"/>
          <w:b/>
          <w:sz w:val="18"/>
          <w:szCs w:val="18"/>
        </w:rPr>
        <w:t>PROCEDURE:</w:t>
      </w:r>
    </w:p>
    <w:p w:rsidR="00195D8B" w:rsidRPr="00195D8B" w:rsidRDefault="00195D8B" w:rsidP="00195D8B">
      <w:pPr>
        <w:rPr>
          <w:rFonts w:ascii="Calibri" w:hAnsi="Calibri"/>
          <w:sz w:val="18"/>
          <w:szCs w:val="18"/>
        </w:rPr>
      </w:pPr>
      <w:r w:rsidRPr="00195D8B">
        <w:rPr>
          <w:rFonts w:ascii="Calibri" w:hAnsi="Calibri"/>
          <w:b/>
          <w:sz w:val="18"/>
          <w:szCs w:val="18"/>
        </w:rPr>
        <w:t>Introduction (Anticipatory Set/Pre-assessment):</w:t>
      </w:r>
    </w:p>
    <w:p w:rsidR="0043700F" w:rsidRPr="00195D8B" w:rsidRDefault="007356CF">
      <w:pPr>
        <w:rPr>
          <w:rFonts w:asciiTheme="minorHAnsi" w:hAnsiTheme="minorHAnsi"/>
          <w:sz w:val="18"/>
          <w:szCs w:val="18"/>
        </w:rPr>
      </w:pPr>
      <w:r w:rsidRPr="00195D8B">
        <w:rPr>
          <w:rFonts w:asciiTheme="minorHAnsi" w:hAnsiTheme="minorHAnsi"/>
          <w:sz w:val="18"/>
          <w:szCs w:val="18"/>
        </w:rPr>
        <w:t>Our final project of the year-not a lot of time left, but as long as we use it wisely, you should be able to make a bag.</w:t>
      </w:r>
      <w:r w:rsidR="00195D8B" w:rsidRPr="00195D8B">
        <w:rPr>
          <w:rFonts w:asciiTheme="minorHAnsi" w:hAnsiTheme="minorHAnsi"/>
          <w:sz w:val="18"/>
          <w:szCs w:val="18"/>
        </w:rPr>
        <w:t xml:space="preserve"> </w:t>
      </w:r>
    </w:p>
    <w:p w:rsidR="00195D8B" w:rsidRPr="00195D8B" w:rsidRDefault="00195D8B">
      <w:pPr>
        <w:rPr>
          <w:rFonts w:asciiTheme="minorHAnsi" w:hAnsiTheme="minorHAnsi"/>
          <w:sz w:val="18"/>
          <w:szCs w:val="18"/>
        </w:rPr>
      </w:pPr>
      <w:r w:rsidRPr="00195D8B">
        <w:rPr>
          <w:rFonts w:asciiTheme="minorHAnsi" w:hAnsiTheme="minorHAnsi"/>
          <w:sz w:val="18"/>
          <w:szCs w:val="18"/>
        </w:rPr>
        <w:t>First, think to yourself quietly, what is a “craft”? Is it different than “art”? What is the difference?</w:t>
      </w:r>
    </w:p>
    <w:p w:rsidR="00396A4F" w:rsidRPr="00195D8B" w:rsidRDefault="00396A4F">
      <w:pPr>
        <w:rPr>
          <w:rFonts w:asciiTheme="minorHAnsi" w:hAnsiTheme="minorHAnsi"/>
          <w:sz w:val="18"/>
          <w:szCs w:val="18"/>
        </w:rPr>
      </w:pPr>
    </w:p>
    <w:p w:rsidR="0043700F" w:rsidRPr="00195D8B" w:rsidRDefault="0043700F">
      <w:pPr>
        <w:rPr>
          <w:rFonts w:asciiTheme="minorHAnsi" w:hAnsiTheme="minorHAnsi"/>
          <w:b/>
          <w:sz w:val="18"/>
          <w:szCs w:val="18"/>
        </w:rPr>
      </w:pPr>
      <w:r w:rsidRPr="00195D8B">
        <w:rPr>
          <w:rFonts w:asciiTheme="minorHAnsi" w:hAnsiTheme="minorHAnsi"/>
          <w:b/>
          <w:sz w:val="18"/>
          <w:szCs w:val="18"/>
        </w:rPr>
        <w:t>Art History/Concepts:</w:t>
      </w:r>
      <w:r w:rsidR="00195D8B" w:rsidRPr="00195D8B">
        <w:rPr>
          <w:rFonts w:asciiTheme="minorHAnsi" w:hAnsiTheme="minorHAnsi"/>
          <w:b/>
          <w:sz w:val="18"/>
          <w:szCs w:val="18"/>
        </w:rPr>
        <w:t xml:space="preserve"> </w:t>
      </w:r>
    </w:p>
    <w:p w:rsidR="00195D8B" w:rsidRPr="00195D8B" w:rsidRDefault="00195D8B">
      <w:pPr>
        <w:rPr>
          <w:rFonts w:asciiTheme="minorHAnsi" w:hAnsiTheme="minorHAnsi"/>
          <w:sz w:val="18"/>
          <w:szCs w:val="18"/>
        </w:rPr>
      </w:pPr>
      <w:r w:rsidRPr="00195D8B">
        <w:rPr>
          <w:rFonts w:asciiTheme="minorHAnsi" w:hAnsiTheme="minorHAnsi"/>
          <w:sz w:val="18"/>
          <w:szCs w:val="18"/>
        </w:rPr>
        <w:t>Show Contemporary Craft PPT and facilitate discussion.</w:t>
      </w:r>
    </w:p>
    <w:p w:rsidR="00F44FA0" w:rsidRPr="00195D8B" w:rsidRDefault="00F44FA0">
      <w:pPr>
        <w:rPr>
          <w:rFonts w:asciiTheme="minorHAnsi" w:hAnsiTheme="minorHAnsi"/>
          <w:sz w:val="18"/>
          <w:szCs w:val="18"/>
        </w:rPr>
      </w:pPr>
    </w:p>
    <w:p w:rsidR="0043700F" w:rsidRPr="00195D8B" w:rsidRDefault="0043700F">
      <w:pPr>
        <w:rPr>
          <w:rFonts w:asciiTheme="minorHAnsi" w:hAnsiTheme="minorHAnsi"/>
          <w:b/>
          <w:sz w:val="18"/>
          <w:szCs w:val="18"/>
        </w:rPr>
      </w:pPr>
      <w:r w:rsidRPr="00195D8B">
        <w:rPr>
          <w:rFonts w:asciiTheme="minorHAnsi" w:hAnsiTheme="minorHAnsi"/>
          <w:b/>
          <w:sz w:val="18"/>
          <w:szCs w:val="18"/>
        </w:rPr>
        <w:t>Demonstration/Modeling Behavior:</w:t>
      </w:r>
    </w:p>
    <w:p w:rsidR="00445885" w:rsidRPr="00195D8B" w:rsidRDefault="007356CF">
      <w:pPr>
        <w:rPr>
          <w:rFonts w:asciiTheme="minorHAnsi" w:hAnsiTheme="minorHAnsi"/>
          <w:sz w:val="18"/>
          <w:szCs w:val="18"/>
        </w:rPr>
      </w:pPr>
      <w:r w:rsidRPr="00195D8B">
        <w:rPr>
          <w:rFonts w:asciiTheme="minorHAnsi" w:hAnsiTheme="minorHAnsi"/>
          <w:sz w:val="18"/>
          <w:szCs w:val="18"/>
        </w:rPr>
        <w:t>At demonstration tabl</w:t>
      </w:r>
      <w:r w:rsidR="00195D8B" w:rsidRPr="00195D8B">
        <w:rPr>
          <w:rFonts w:asciiTheme="minorHAnsi" w:hAnsiTheme="minorHAnsi"/>
          <w:sz w:val="18"/>
          <w:szCs w:val="18"/>
        </w:rPr>
        <w:t>e, model how to measure and cut</w:t>
      </w:r>
      <w:r w:rsidRPr="00195D8B">
        <w:rPr>
          <w:rFonts w:asciiTheme="minorHAnsi" w:hAnsiTheme="minorHAnsi"/>
          <w:sz w:val="18"/>
          <w:szCs w:val="18"/>
        </w:rPr>
        <w:t xml:space="preserve"> yarn six art-widths long. Tie a knot at the end and put it in the first notch. Construct the loom by wrapping yarn around cardboard and secure the end with tape. Use remaining yarn to begin weaving. Tie end to warp and tape other end to stick. </w:t>
      </w:r>
    </w:p>
    <w:p w:rsidR="009A6CFC" w:rsidRPr="00195D8B" w:rsidRDefault="009A6CFC">
      <w:pPr>
        <w:rPr>
          <w:rFonts w:asciiTheme="minorHAnsi" w:hAnsiTheme="minorHAnsi"/>
          <w:sz w:val="18"/>
          <w:szCs w:val="18"/>
        </w:rPr>
      </w:pPr>
    </w:p>
    <w:p w:rsidR="009A6CFC" w:rsidRPr="00195D8B" w:rsidRDefault="009A6CFC">
      <w:pPr>
        <w:rPr>
          <w:rFonts w:asciiTheme="minorHAnsi" w:hAnsiTheme="minorHAnsi"/>
          <w:b/>
          <w:sz w:val="18"/>
          <w:szCs w:val="18"/>
        </w:rPr>
      </w:pPr>
      <w:r w:rsidRPr="00195D8B">
        <w:rPr>
          <w:rFonts w:asciiTheme="minorHAnsi" w:hAnsiTheme="minorHAnsi"/>
          <w:b/>
          <w:sz w:val="18"/>
          <w:szCs w:val="18"/>
        </w:rPr>
        <w:t>Check for Understanding/Guided Practice:</w:t>
      </w:r>
    </w:p>
    <w:p w:rsidR="009A6CFC" w:rsidRPr="00195D8B" w:rsidRDefault="007356CF">
      <w:pPr>
        <w:rPr>
          <w:rFonts w:asciiTheme="minorHAnsi" w:hAnsiTheme="minorHAnsi"/>
          <w:sz w:val="18"/>
          <w:szCs w:val="18"/>
        </w:rPr>
      </w:pPr>
      <w:r w:rsidRPr="00195D8B">
        <w:rPr>
          <w:rFonts w:asciiTheme="minorHAnsi" w:hAnsiTheme="minorHAnsi"/>
          <w:sz w:val="18"/>
          <w:szCs w:val="18"/>
        </w:rPr>
        <w:t>Review procedure</w:t>
      </w:r>
    </w:p>
    <w:p w:rsidR="0087533F" w:rsidRPr="00195D8B" w:rsidRDefault="0087533F">
      <w:pPr>
        <w:rPr>
          <w:rFonts w:asciiTheme="minorHAnsi" w:hAnsiTheme="minorHAnsi"/>
          <w:sz w:val="18"/>
          <w:szCs w:val="18"/>
        </w:rPr>
      </w:pPr>
    </w:p>
    <w:p w:rsidR="009A6CFC" w:rsidRPr="00195D8B" w:rsidRDefault="009A6CFC">
      <w:pPr>
        <w:rPr>
          <w:rFonts w:asciiTheme="minorHAnsi" w:hAnsiTheme="minorHAnsi"/>
          <w:b/>
          <w:sz w:val="18"/>
          <w:szCs w:val="18"/>
        </w:rPr>
      </w:pPr>
      <w:r w:rsidRPr="00195D8B">
        <w:rPr>
          <w:rFonts w:asciiTheme="minorHAnsi" w:hAnsiTheme="minorHAnsi"/>
          <w:b/>
          <w:sz w:val="18"/>
          <w:szCs w:val="18"/>
        </w:rPr>
        <w:t>Independent Practice:</w:t>
      </w:r>
    </w:p>
    <w:p w:rsidR="009A6CFC" w:rsidRDefault="007356CF">
      <w:pPr>
        <w:rPr>
          <w:rFonts w:asciiTheme="minorHAnsi" w:hAnsiTheme="minorHAnsi"/>
          <w:sz w:val="18"/>
          <w:szCs w:val="18"/>
        </w:rPr>
      </w:pPr>
      <w:r w:rsidRPr="00195D8B">
        <w:rPr>
          <w:rFonts w:asciiTheme="minorHAnsi" w:hAnsiTheme="minorHAnsi"/>
          <w:sz w:val="18"/>
          <w:szCs w:val="18"/>
        </w:rPr>
        <w:t>Students work independently while teacher monitors progress</w:t>
      </w:r>
    </w:p>
    <w:p w:rsidR="00195D8B" w:rsidRPr="00195D8B" w:rsidRDefault="00195D8B">
      <w:pPr>
        <w:rPr>
          <w:rFonts w:asciiTheme="minorHAnsi" w:hAnsiTheme="minorHAnsi"/>
          <w:sz w:val="18"/>
          <w:szCs w:val="18"/>
        </w:rPr>
      </w:pPr>
    </w:p>
    <w:p w:rsidR="00195D8B" w:rsidRPr="00B803B0" w:rsidRDefault="00195D8B" w:rsidP="00195D8B">
      <w:pPr>
        <w:rPr>
          <w:rFonts w:ascii="Calibri" w:hAnsi="Calibri"/>
          <w:b/>
          <w:sz w:val="18"/>
          <w:szCs w:val="18"/>
        </w:rPr>
      </w:pPr>
      <w:r w:rsidRPr="00B803B0">
        <w:rPr>
          <w:rFonts w:ascii="Calibri" w:hAnsi="Calibri"/>
          <w:b/>
          <w:sz w:val="18"/>
          <w:szCs w:val="18"/>
        </w:rPr>
        <w:t xml:space="preserve">Student Engagement/ </w:t>
      </w:r>
      <w:proofErr w:type="spellStart"/>
      <w:r w:rsidRPr="00B803B0">
        <w:rPr>
          <w:rFonts w:ascii="Calibri" w:hAnsi="Calibri"/>
          <w:b/>
          <w:sz w:val="18"/>
          <w:szCs w:val="18"/>
        </w:rPr>
        <w:t>Self Monitoring</w:t>
      </w:r>
      <w:proofErr w:type="spellEnd"/>
      <w:r w:rsidRPr="00B803B0">
        <w:rPr>
          <w:rFonts w:ascii="Calibri" w:hAnsi="Calibri"/>
          <w:b/>
          <w:sz w:val="18"/>
          <w:szCs w:val="18"/>
        </w:rPr>
        <w:t>:</w:t>
      </w:r>
    </w:p>
    <w:p w:rsidR="00195D8B" w:rsidRPr="00B803B0" w:rsidRDefault="00195D8B" w:rsidP="00195D8B">
      <w:pPr>
        <w:rPr>
          <w:rFonts w:ascii="Calibri" w:hAnsi="Calibri"/>
          <w:sz w:val="18"/>
          <w:szCs w:val="18"/>
        </w:rPr>
      </w:pPr>
      <w:r w:rsidRPr="00B803B0">
        <w:rPr>
          <w:rFonts w:ascii="Calibri" w:hAnsi="Calibri"/>
          <w:sz w:val="18"/>
          <w:szCs w:val="18"/>
        </w:rPr>
        <w:t xml:space="preserve">Ask yourself: Am I focused? </w:t>
      </w:r>
      <w:r>
        <w:rPr>
          <w:rFonts w:ascii="Calibri" w:hAnsi="Calibri"/>
          <w:sz w:val="18"/>
          <w:szCs w:val="18"/>
        </w:rPr>
        <w:t>Am I carefully wrapping the yarn around the loom so that it is not too tight or too loose? Are both ends of my yarn wrapped around the loom and tied so that they are secure?</w:t>
      </w:r>
      <w:bookmarkStart w:id="0" w:name="_GoBack"/>
      <w:bookmarkEnd w:id="0"/>
    </w:p>
    <w:p w:rsidR="00195D8B" w:rsidRPr="00B803B0" w:rsidRDefault="00195D8B" w:rsidP="00195D8B">
      <w:pPr>
        <w:rPr>
          <w:rFonts w:ascii="Calibri" w:hAnsi="Calibri"/>
          <w:sz w:val="18"/>
          <w:szCs w:val="18"/>
        </w:rPr>
      </w:pPr>
    </w:p>
    <w:p w:rsidR="00195D8B" w:rsidRPr="00B803B0" w:rsidRDefault="00195D8B" w:rsidP="00195D8B">
      <w:pPr>
        <w:rPr>
          <w:rFonts w:ascii="Calibri" w:hAnsi="Calibri"/>
          <w:b/>
          <w:sz w:val="18"/>
          <w:szCs w:val="18"/>
        </w:rPr>
      </w:pPr>
      <w:r w:rsidRPr="00B803B0">
        <w:rPr>
          <w:rFonts w:ascii="Calibri" w:hAnsi="Calibri"/>
          <w:b/>
          <w:sz w:val="18"/>
          <w:szCs w:val="18"/>
        </w:rPr>
        <w:t>Assessment/Closure/Clean up:</w:t>
      </w:r>
    </w:p>
    <w:p w:rsidR="00195D8B" w:rsidRPr="00B803B0" w:rsidRDefault="00195D8B" w:rsidP="00195D8B">
      <w:pPr>
        <w:rPr>
          <w:rFonts w:ascii="Calibri" w:hAnsi="Calibri"/>
          <w:sz w:val="18"/>
          <w:szCs w:val="18"/>
        </w:rPr>
      </w:pPr>
      <w:r w:rsidRPr="00B803B0">
        <w:rPr>
          <w:rFonts w:ascii="Calibri" w:hAnsi="Calibri"/>
          <w:sz w:val="18"/>
          <w:szCs w:val="18"/>
        </w:rPr>
        <w:t>Review objectives and table helpers clean up.</w:t>
      </w:r>
    </w:p>
    <w:p w:rsidR="00195D8B" w:rsidRPr="00B803B0" w:rsidRDefault="00195D8B" w:rsidP="00195D8B">
      <w:pPr>
        <w:rPr>
          <w:rFonts w:ascii="Calibri" w:hAnsi="Calibri"/>
          <w:sz w:val="18"/>
          <w:szCs w:val="18"/>
        </w:rPr>
      </w:pPr>
      <w:r w:rsidRPr="00B803B0">
        <w:rPr>
          <w:rFonts w:ascii="Calibri" w:hAnsi="Calibri"/>
          <w:sz w:val="18"/>
          <w:szCs w:val="18"/>
        </w:rPr>
        <w:t xml:space="preserve">Daily participation grade is based on effort and citizenship. </w:t>
      </w:r>
    </w:p>
    <w:p w:rsidR="00E60AA8" w:rsidRPr="00195D8B" w:rsidRDefault="00E60AA8">
      <w:pPr>
        <w:rPr>
          <w:rFonts w:asciiTheme="minorHAnsi" w:hAnsiTheme="minorHAnsi"/>
          <w:sz w:val="22"/>
          <w:szCs w:val="22"/>
        </w:rPr>
      </w:pPr>
    </w:p>
    <w:sectPr w:rsidR="00E60AA8" w:rsidRPr="00195D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0B2B14"/>
    <w:rsid w:val="00195D8B"/>
    <w:rsid w:val="001A517A"/>
    <w:rsid w:val="00206B51"/>
    <w:rsid w:val="002608AF"/>
    <w:rsid w:val="002841B0"/>
    <w:rsid w:val="002E78EB"/>
    <w:rsid w:val="00390D34"/>
    <w:rsid w:val="00396A4F"/>
    <w:rsid w:val="0043700F"/>
    <w:rsid w:val="00445885"/>
    <w:rsid w:val="004C526A"/>
    <w:rsid w:val="005317AD"/>
    <w:rsid w:val="007356CF"/>
    <w:rsid w:val="007870A7"/>
    <w:rsid w:val="00803DB7"/>
    <w:rsid w:val="00867E79"/>
    <w:rsid w:val="0087533F"/>
    <w:rsid w:val="009355A3"/>
    <w:rsid w:val="009A6CFC"/>
    <w:rsid w:val="00B028AF"/>
    <w:rsid w:val="00C152F3"/>
    <w:rsid w:val="00C35D91"/>
    <w:rsid w:val="00CE6721"/>
    <w:rsid w:val="00D113A1"/>
    <w:rsid w:val="00D933F0"/>
    <w:rsid w:val="00E60AA8"/>
    <w:rsid w:val="00F44FA0"/>
    <w:rsid w:val="00F80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195D8B"/>
    <w:pPr>
      <w:widowControl w:val="0"/>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195D8B"/>
    <w:pPr>
      <w:widowControl w:val="0"/>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2</cp:revision>
  <cp:lastPrinted>2008-09-06T01:02:00Z</cp:lastPrinted>
  <dcterms:created xsi:type="dcterms:W3CDTF">2014-09-04T17:29:00Z</dcterms:created>
  <dcterms:modified xsi:type="dcterms:W3CDTF">2014-09-04T17:29:00Z</dcterms:modified>
</cp:coreProperties>
</file>