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B11E71" w:rsidTr="00BB1EED">
        <w:tc>
          <w:tcPr>
            <w:tcW w:w="3294" w:type="dxa"/>
          </w:tcPr>
          <w:p w:rsidR="00B11E71" w:rsidRPr="003048FA" w:rsidRDefault="00640460" w:rsidP="00BB1EED">
            <w:pPr>
              <w:jc w:val="center"/>
              <w:rPr>
                <w:rFonts w:ascii="Elephant" w:hAnsi="Elephant"/>
                <w:color w:val="7030A0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color w:val="7030A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-822960</wp:posOffset>
                      </wp:positionV>
                      <wp:extent cx="5589270" cy="1129030"/>
                      <wp:effectExtent l="0" t="254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EED" w:rsidRPr="00BB1EED" w:rsidRDefault="00BB1EED" w:rsidP="00BB1EED">
                                  <w:pPr>
                                    <w:jc w:val="center"/>
                                    <w:rPr>
                                      <w:rFonts w:ascii="Earwig Factory" w:hAnsi="Earwig Factory"/>
                                      <w:sz w:val="110"/>
                                      <w:szCs w:val="110"/>
                                    </w:rPr>
                                  </w:pPr>
                                  <w:r w:rsidRPr="00BB1EED">
                                    <w:rPr>
                                      <w:rFonts w:ascii="Earwig Factory" w:hAnsi="Earwig Factory"/>
                                      <w:sz w:val="110"/>
                                      <w:szCs w:val="110"/>
                                    </w:rPr>
                                    <w:t>Grammar Wall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0.4pt;margin-top:-64.8pt;width:440.1pt;height:88.9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wjggIAABA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" stroked="f">
                      <v:textbox style="mso-fit-shape-to-text:t">
                        <w:txbxContent>
                          <w:p w:rsidR="00BB1EED" w:rsidRPr="00BB1EED" w:rsidRDefault="00BB1EED" w:rsidP="00BB1EED">
                            <w:pPr>
                              <w:jc w:val="center"/>
                              <w:rPr>
                                <w:rFonts w:ascii="Earwig Factory" w:hAnsi="Earwig Factory"/>
                                <w:sz w:val="110"/>
                                <w:szCs w:val="110"/>
                              </w:rPr>
                            </w:pPr>
                            <w:r w:rsidRPr="00BB1EED">
                              <w:rPr>
                                <w:rFonts w:ascii="Earwig Factory" w:hAnsi="Earwig Factory"/>
                                <w:sz w:val="110"/>
                                <w:szCs w:val="110"/>
                              </w:rPr>
                              <w:t>Grammar Wall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E71" w:rsidRPr="003048FA">
              <w:rPr>
                <w:rFonts w:ascii="Elephant" w:hAnsi="Elephant"/>
                <w:color w:val="7030A0"/>
                <w:sz w:val="28"/>
                <w:szCs w:val="28"/>
                <w:u w:val="single"/>
              </w:rPr>
              <w:t>Adjective</w:t>
            </w: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describe a noun or pronoun. 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Yellow (colors)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Jealous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Excited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Fascinated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Happy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Sad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Frustrated</w:t>
            </w:r>
          </w:p>
          <w:p w:rsidR="00434A51" w:rsidRPr="00B11E7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4" w:type="dxa"/>
          </w:tcPr>
          <w:p w:rsidR="00B11E71" w:rsidRPr="003048FA" w:rsidRDefault="00B11E71" w:rsidP="00BB1EED">
            <w:pPr>
              <w:jc w:val="center"/>
              <w:rPr>
                <w:rFonts w:ascii="Elephant" w:hAnsi="Elephant"/>
                <w:color w:val="F79646" w:themeColor="accent6"/>
                <w:sz w:val="28"/>
                <w:szCs w:val="28"/>
                <w:u w:val="single"/>
              </w:rPr>
            </w:pPr>
            <w:r w:rsidRPr="003048FA">
              <w:rPr>
                <w:rFonts w:ascii="Elephant" w:hAnsi="Elephant"/>
                <w:color w:val="F79646" w:themeColor="accent6"/>
                <w:sz w:val="28"/>
                <w:szCs w:val="28"/>
                <w:u w:val="single"/>
              </w:rPr>
              <w:t>Noun</w:t>
            </w: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</w:t>
            </w:r>
            <w:r>
              <w:rPr>
                <w:rFonts w:ascii="Arial Narrow" w:hAnsi="Arial Narrow"/>
                <w:sz w:val="16"/>
                <w:szCs w:val="16"/>
              </w:rPr>
              <w:t>names a person, place, thing or idea.  It can act or be acted.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Boy 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Girl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Woman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Man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Dog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Family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Fish</w:t>
            </w:r>
          </w:p>
          <w:p w:rsidR="00434A51" w:rsidRP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cat</w:t>
            </w:r>
          </w:p>
        </w:tc>
        <w:tc>
          <w:tcPr>
            <w:tcW w:w="3294" w:type="dxa"/>
          </w:tcPr>
          <w:p w:rsidR="00B11E71" w:rsidRDefault="00B11E71" w:rsidP="00BB1EED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3048FA">
              <w:rPr>
                <w:rFonts w:ascii="Elephant" w:hAnsi="Elephant"/>
                <w:sz w:val="28"/>
                <w:szCs w:val="28"/>
                <w:highlight w:val="yellow"/>
              </w:rPr>
              <w:t>Pronoun</w:t>
            </w: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>A word that is used i</w:t>
            </w:r>
            <w:r>
              <w:rPr>
                <w:rFonts w:ascii="Arial Narrow" w:hAnsi="Arial Narrow"/>
                <w:sz w:val="16"/>
                <w:szCs w:val="16"/>
              </w:rPr>
              <w:t xml:space="preserve">nstead of a noun. 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She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It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They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You</w:t>
            </w:r>
          </w:p>
          <w:p w:rsidR="00434A51" w:rsidRPr="00B11E71" w:rsidRDefault="00434A51" w:rsidP="00434A51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Arial Narrow" w:hAnsi="Arial Narrow"/>
                <w:sz w:val="16"/>
                <w:szCs w:val="16"/>
              </w:rPr>
              <w:t>You(all)</w:t>
            </w:r>
          </w:p>
        </w:tc>
        <w:tc>
          <w:tcPr>
            <w:tcW w:w="3294" w:type="dxa"/>
          </w:tcPr>
          <w:p w:rsidR="00B11E71" w:rsidRPr="009E08AC" w:rsidRDefault="00B11E71" w:rsidP="00BB1EED">
            <w:pPr>
              <w:jc w:val="center"/>
              <w:rPr>
                <w:rFonts w:ascii="Elephant" w:hAnsi="Elephant"/>
                <w:color w:val="0B4CB5"/>
                <w:sz w:val="28"/>
                <w:szCs w:val="28"/>
                <w:u w:val="single"/>
              </w:rPr>
            </w:pPr>
            <w:r w:rsidRPr="009E08AC">
              <w:rPr>
                <w:rFonts w:ascii="Elephant" w:hAnsi="Elephant"/>
                <w:color w:val="0B4CB5"/>
                <w:sz w:val="28"/>
                <w:szCs w:val="28"/>
                <w:u w:val="single"/>
              </w:rPr>
              <w:t>Verb</w:t>
            </w: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</w:t>
            </w:r>
            <w:r>
              <w:rPr>
                <w:rFonts w:ascii="Arial Narrow" w:hAnsi="Arial Narrow"/>
                <w:sz w:val="16"/>
                <w:szCs w:val="16"/>
              </w:rPr>
              <w:t>shows physical or mental action, being or state of being.</w:t>
            </w:r>
          </w:p>
          <w:p w:rsidR="00B11E7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Were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 be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Being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It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Was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 eat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 listen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 talk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 share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 move</w:t>
            </w:r>
          </w:p>
          <w:p w:rsidR="00B11E7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 think</w:t>
            </w: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11E71" w:rsidRPr="00B11E71" w:rsidRDefault="00B11E71" w:rsidP="00BB1EED">
            <w:pPr>
              <w:rPr>
                <w:rFonts w:ascii="Elephant" w:hAnsi="Elephant"/>
                <w:sz w:val="28"/>
                <w:szCs w:val="28"/>
              </w:rPr>
            </w:pPr>
          </w:p>
        </w:tc>
      </w:tr>
      <w:tr w:rsidR="00B11E71" w:rsidTr="00BB1EED">
        <w:tc>
          <w:tcPr>
            <w:tcW w:w="3294" w:type="dxa"/>
          </w:tcPr>
          <w:p w:rsidR="00B11E71" w:rsidRPr="003048FA" w:rsidRDefault="00B11E71" w:rsidP="00BB1EED">
            <w:pPr>
              <w:jc w:val="center"/>
              <w:rPr>
                <w:rFonts w:ascii="Elephant" w:hAnsi="Elephant"/>
                <w:color w:val="3E869C"/>
                <w:sz w:val="28"/>
                <w:szCs w:val="28"/>
                <w:u w:val="single"/>
              </w:rPr>
            </w:pPr>
            <w:r w:rsidRPr="003048FA">
              <w:rPr>
                <w:rFonts w:ascii="Elephant" w:hAnsi="Elephant"/>
                <w:color w:val="3E869C"/>
                <w:sz w:val="28"/>
                <w:szCs w:val="28"/>
                <w:u w:val="single"/>
              </w:rPr>
              <w:t>Adverb</w:t>
            </w:r>
          </w:p>
          <w:p w:rsidR="00B11E71" w:rsidRPr="00B11E71" w:rsidRDefault="00B11E71" w:rsidP="00BB1EED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describe a </w:t>
            </w:r>
            <w:r>
              <w:rPr>
                <w:rFonts w:ascii="Arial Narrow" w:hAnsi="Arial Narrow"/>
                <w:sz w:val="16"/>
                <w:szCs w:val="16"/>
              </w:rPr>
              <w:t>verb telling where, how or when</w:t>
            </w:r>
            <w:r w:rsidRPr="00B11E71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294" w:type="dxa"/>
          </w:tcPr>
          <w:p w:rsidR="009E08AC" w:rsidRPr="009E08AC" w:rsidRDefault="009E08AC" w:rsidP="009E08AC">
            <w:pPr>
              <w:jc w:val="center"/>
              <w:rPr>
                <w:rFonts w:ascii="Elephant" w:hAnsi="Elephant"/>
                <w:color w:val="00B050"/>
                <w:sz w:val="28"/>
                <w:szCs w:val="28"/>
                <w:u w:val="single"/>
              </w:rPr>
            </w:pPr>
            <w:r w:rsidRPr="009E08AC">
              <w:rPr>
                <w:rFonts w:ascii="Elephant" w:hAnsi="Elephant"/>
                <w:color w:val="00B050"/>
                <w:sz w:val="28"/>
                <w:szCs w:val="28"/>
                <w:u w:val="single"/>
              </w:rPr>
              <w:t>Preposition</w:t>
            </w:r>
          </w:p>
          <w:p w:rsidR="00B11E71" w:rsidRDefault="00B11E71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</w:t>
            </w:r>
            <w:r w:rsidR="00BB1EED">
              <w:rPr>
                <w:rFonts w:ascii="Arial Narrow" w:hAnsi="Arial Narrow"/>
                <w:sz w:val="16"/>
                <w:szCs w:val="16"/>
              </w:rPr>
              <w:t xml:space="preserve">show relationship of noun or pronoun to another word. 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During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After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On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On top of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To 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Toward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From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Outside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Inside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Beneath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Through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Near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Next to</w:t>
            </w:r>
          </w:p>
          <w:p w:rsidR="00434A5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Besides</w:t>
            </w:r>
          </w:p>
          <w:p w:rsidR="00434A51" w:rsidRPr="00B11E71" w:rsidRDefault="00434A51" w:rsidP="00434A51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Arial Narrow" w:hAnsi="Arial Narrow"/>
                <w:sz w:val="16"/>
                <w:szCs w:val="16"/>
              </w:rPr>
              <w:t>by</w:t>
            </w:r>
          </w:p>
        </w:tc>
        <w:tc>
          <w:tcPr>
            <w:tcW w:w="3294" w:type="dxa"/>
          </w:tcPr>
          <w:p w:rsidR="00BB1EED" w:rsidRPr="003048FA" w:rsidRDefault="00BB1EED" w:rsidP="00BB1EED">
            <w:pPr>
              <w:jc w:val="center"/>
              <w:rPr>
                <w:rFonts w:ascii="Elephant" w:hAnsi="Elephant"/>
                <w:color w:val="F870D1"/>
                <w:sz w:val="28"/>
                <w:szCs w:val="28"/>
                <w:u w:val="single"/>
              </w:rPr>
            </w:pPr>
            <w:r w:rsidRPr="003048FA">
              <w:rPr>
                <w:rFonts w:ascii="Elephant" w:hAnsi="Elephant"/>
                <w:color w:val="F870D1"/>
                <w:sz w:val="28"/>
                <w:szCs w:val="28"/>
                <w:u w:val="single"/>
              </w:rPr>
              <w:t>Conjunctions</w:t>
            </w:r>
          </w:p>
          <w:p w:rsidR="00B11E71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</w:t>
            </w:r>
            <w:r>
              <w:rPr>
                <w:rFonts w:ascii="Arial Narrow" w:hAnsi="Arial Narrow"/>
                <w:sz w:val="16"/>
                <w:szCs w:val="16"/>
              </w:rPr>
              <w:t>join words or groups of words</w:t>
            </w:r>
            <w:r w:rsidRPr="00B11E7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434A51" w:rsidRPr="00B11E71" w:rsidRDefault="00434A51" w:rsidP="00434A51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Arial Narrow" w:hAnsi="Arial Narrow"/>
                <w:sz w:val="16"/>
                <w:szCs w:val="16"/>
              </w:rPr>
              <w:t>and</w:t>
            </w:r>
          </w:p>
        </w:tc>
        <w:tc>
          <w:tcPr>
            <w:tcW w:w="3294" w:type="dxa"/>
          </w:tcPr>
          <w:p w:rsidR="00BB1EED" w:rsidRPr="003048FA" w:rsidRDefault="00BB1EED" w:rsidP="00BB1EED">
            <w:pPr>
              <w:jc w:val="center"/>
              <w:rPr>
                <w:rFonts w:ascii="Elephant" w:hAnsi="Elephant"/>
                <w:color w:val="996633"/>
                <w:sz w:val="28"/>
                <w:szCs w:val="28"/>
                <w:u w:val="single"/>
              </w:rPr>
            </w:pPr>
            <w:r w:rsidRPr="003048FA">
              <w:rPr>
                <w:rFonts w:ascii="Elephant" w:hAnsi="Elephant"/>
                <w:color w:val="996633"/>
                <w:sz w:val="28"/>
                <w:szCs w:val="28"/>
                <w:u w:val="single"/>
              </w:rPr>
              <w:t>Interjections</w:t>
            </w: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</w:t>
            </w:r>
            <w:r>
              <w:rPr>
                <w:rFonts w:ascii="Arial Narrow" w:hAnsi="Arial Narrow"/>
                <w:sz w:val="16"/>
                <w:szCs w:val="16"/>
              </w:rPr>
              <w:t>alone to express strong emotion</w:t>
            </w:r>
            <w:r w:rsidRPr="00B11E7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rPr>
                <w:rFonts w:ascii="Arial Narrow" w:hAnsi="Arial Narrow"/>
                <w:sz w:val="16"/>
                <w:szCs w:val="16"/>
              </w:rPr>
            </w:pPr>
          </w:p>
          <w:p w:rsidR="00BB1EED" w:rsidRDefault="00BB1EED" w:rsidP="00BB1EED">
            <w:pPr>
              <w:rPr>
                <w:rFonts w:ascii="Arial Narrow" w:hAnsi="Arial Narrow"/>
                <w:sz w:val="16"/>
                <w:szCs w:val="16"/>
              </w:rPr>
            </w:pPr>
          </w:p>
          <w:p w:rsidR="00B11E71" w:rsidRPr="00B11E71" w:rsidRDefault="00B11E71" w:rsidP="00BB1EED">
            <w:pPr>
              <w:rPr>
                <w:rFonts w:ascii="Elephant" w:hAnsi="Elephant"/>
                <w:sz w:val="28"/>
                <w:szCs w:val="28"/>
              </w:rPr>
            </w:pPr>
          </w:p>
        </w:tc>
      </w:tr>
      <w:tr w:rsidR="00434A51" w:rsidTr="006A6947">
        <w:tc>
          <w:tcPr>
            <w:tcW w:w="3294" w:type="dxa"/>
          </w:tcPr>
          <w:p w:rsidR="009E08AC" w:rsidRPr="003048FA" w:rsidRDefault="00640460" w:rsidP="009E08AC">
            <w:pPr>
              <w:jc w:val="center"/>
              <w:rPr>
                <w:rFonts w:ascii="Elephant" w:hAnsi="Elephant"/>
                <w:color w:val="7030A0"/>
                <w:sz w:val="28"/>
                <w:szCs w:val="28"/>
                <w:u w:val="single"/>
              </w:rPr>
            </w:pPr>
            <w:r>
              <w:rPr>
                <w:rFonts w:ascii="Arial Narrow" w:hAnsi="Arial Narrow"/>
                <w:noProof/>
                <w:color w:val="7030A0"/>
                <w:sz w:val="16"/>
                <w:szCs w:val="16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-822960</wp:posOffset>
                      </wp:positionV>
                      <wp:extent cx="5589270" cy="1129030"/>
                      <wp:effectExtent l="0" t="2540" r="0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9270" cy="1129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08AC" w:rsidRPr="00BB1EED" w:rsidRDefault="009E08AC" w:rsidP="009E08AC">
                                  <w:pPr>
                                    <w:jc w:val="center"/>
                                    <w:rPr>
                                      <w:rFonts w:ascii="Earwig Factory" w:hAnsi="Earwig Factory"/>
                                      <w:sz w:val="110"/>
                                      <w:szCs w:val="110"/>
                                    </w:rPr>
                                  </w:pPr>
                                  <w:r w:rsidRPr="00BB1EED">
                                    <w:rPr>
                                      <w:rFonts w:ascii="Earwig Factory" w:hAnsi="Earwig Factory"/>
                                      <w:sz w:val="110"/>
                                      <w:szCs w:val="110"/>
                                    </w:rPr>
                                    <w:t>Grammar Wall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90.4pt;margin-top:-64.8pt;width:440.1pt;height:88.9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" stroked="f">
                      <v:textbox style="mso-fit-shape-to-text:t">
                        <w:txbxContent>
                          <w:p w:rsidR="009E08AC" w:rsidRPr="00BB1EED" w:rsidRDefault="009E08AC" w:rsidP="009E08AC">
                            <w:pPr>
                              <w:jc w:val="center"/>
                              <w:rPr>
                                <w:rFonts w:ascii="Earwig Factory" w:hAnsi="Earwig Factory"/>
                                <w:sz w:val="110"/>
                                <w:szCs w:val="110"/>
                              </w:rPr>
                            </w:pPr>
                            <w:r w:rsidRPr="00BB1EED">
                              <w:rPr>
                                <w:rFonts w:ascii="Earwig Factory" w:hAnsi="Earwig Factory"/>
                                <w:sz w:val="110"/>
                                <w:szCs w:val="110"/>
                              </w:rPr>
                              <w:t>Grammar Wall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8AC" w:rsidRPr="003048FA">
              <w:rPr>
                <w:rFonts w:ascii="Elephant" w:hAnsi="Elephant"/>
                <w:color w:val="7030A0"/>
                <w:sz w:val="28"/>
                <w:szCs w:val="28"/>
                <w:u w:val="single"/>
              </w:rPr>
              <w:t>Adjective</w:t>
            </w:r>
          </w:p>
          <w:p w:rsidR="009E08AC" w:rsidRDefault="009E08AC" w:rsidP="009E0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describe a noun or pronoun. </w:t>
            </w: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434A51" w:rsidRPr="00B11E71" w:rsidRDefault="00434A51" w:rsidP="00434A5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4" w:type="dxa"/>
          </w:tcPr>
          <w:p w:rsidR="009E08AC" w:rsidRPr="003048FA" w:rsidRDefault="009E08AC" w:rsidP="009E08AC">
            <w:pPr>
              <w:jc w:val="center"/>
              <w:rPr>
                <w:rFonts w:ascii="Elephant" w:hAnsi="Elephant"/>
                <w:color w:val="F79646" w:themeColor="accent6"/>
                <w:sz w:val="28"/>
                <w:szCs w:val="28"/>
                <w:u w:val="single"/>
              </w:rPr>
            </w:pPr>
            <w:r w:rsidRPr="003048FA">
              <w:rPr>
                <w:rFonts w:ascii="Elephant" w:hAnsi="Elephant"/>
                <w:color w:val="F79646" w:themeColor="accent6"/>
                <w:sz w:val="28"/>
                <w:szCs w:val="28"/>
                <w:u w:val="single"/>
              </w:rPr>
              <w:t>Noun</w:t>
            </w:r>
          </w:p>
          <w:p w:rsidR="009E08AC" w:rsidRDefault="009E08AC" w:rsidP="009E0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</w:t>
            </w:r>
            <w:r>
              <w:rPr>
                <w:rFonts w:ascii="Arial Narrow" w:hAnsi="Arial Narrow"/>
                <w:sz w:val="16"/>
                <w:szCs w:val="16"/>
              </w:rPr>
              <w:t>names a person, place, thing or idea.  It can act or be acted.</w:t>
            </w:r>
          </w:p>
          <w:p w:rsidR="00434A51" w:rsidRPr="00434A51" w:rsidRDefault="00434A51" w:rsidP="006A694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94" w:type="dxa"/>
          </w:tcPr>
          <w:p w:rsidR="009E08AC" w:rsidRDefault="009E08AC" w:rsidP="009E08A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3048FA">
              <w:rPr>
                <w:rFonts w:ascii="Elephant" w:hAnsi="Elephant"/>
                <w:sz w:val="28"/>
                <w:szCs w:val="28"/>
                <w:highlight w:val="yellow"/>
              </w:rPr>
              <w:t>Pronoun</w:t>
            </w:r>
          </w:p>
          <w:p w:rsidR="009E08AC" w:rsidRDefault="009E08AC" w:rsidP="009E0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>A word that is used i</w:t>
            </w:r>
            <w:r>
              <w:rPr>
                <w:rFonts w:ascii="Arial Narrow" w:hAnsi="Arial Narrow"/>
                <w:sz w:val="16"/>
                <w:szCs w:val="16"/>
              </w:rPr>
              <w:t xml:space="preserve">nstead of a noun. </w:t>
            </w:r>
          </w:p>
          <w:p w:rsidR="00434A51" w:rsidRPr="00B11E71" w:rsidRDefault="00434A51" w:rsidP="006A6947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294" w:type="dxa"/>
          </w:tcPr>
          <w:p w:rsidR="009E08AC" w:rsidRPr="009E08AC" w:rsidRDefault="009E08AC" w:rsidP="009E08AC">
            <w:pPr>
              <w:jc w:val="center"/>
              <w:rPr>
                <w:rFonts w:ascii="Elephant" w:hAnsi="Elephant"/>
                <w:color w:val="0B4CB5"/>
                <w:sz w:val="28"/>
                <w:szCs w:val="28"/>
                <w:u w:val="single"/>
              </w:rPr>
            </w:pPr>
            <w:r w:rsidRPr="009E08AC">
              <w:rPr>
                <w:rFonts w:ascii="Elephant" w:hAnsi="Elephant"/>
                <w:color w:val="0B4CB5"/>
                <w:sz w:val="28"/>
                <w:szCs w:val="28"/>
                <w:u w:val="single"/>
              </w:rPr>
              <w:t>Verb</w:t>
            </w:r>
          </w:p>
          <w:p w:rsidR="009E08AC" w:rsidRDefault="009E08AC" w:rsidP="009E0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</w:t>
            </w:r>
            <w:r>
              <w:rPr>
                <w:rFonts w:ascii="Arial Narrow" w:hAnsi="Arial Narrow"/>
                <w:sz w:val="16"/>
                <w:szCs w:val="16"/>
              </w:rPr>
              <w:t>shows physical or mental action, being or state of being.</w:t>
            </w: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Pr="00B11E71" w:rsidRDefault="00434A51" w:rsidP="006A6947">
            <w:pPr>
              <w:rPr>
                <w:rFonts w:ascii="Elephant" w:hAnsi="Elephant"/>
                <w:sz w:val="28"/>
                <w:szCs w:val="28"/>
              </w:rPr>
            </w:pPr>
          </w:p>
        </w:tc>
      </w:tr>
      <w:tr w:rsidR="00434A51" w:rsidTr="006A6947">
        <w:tc>
          <w:tcPr>
            <w:tcW w:w="3294" w:type="dxa"/>
          </w:tcPr>
          <w:p w:rsidR="009E08AC" w:rsidRPr="003048FA" w:rsidRDefault="009E08AC" w:rsidP="009E08AC">
            <w:pPr>
              <w:jc w:val="center"/>
              <w:rPr>
                <w:rFonts w:ascii="Elephant" w:hAnsi="Elephant"/>
                <w:color w:val="3E869C"/>
                <w:sz w:val="28"/>
                <w:szCs w:val="28"/>
                <w:u w:val="single"/>
              </w:rPr>
            </w:pPr>
            <w:r w:rsidRPr="003048FA">
              <w:rPr>
                <w:rFonts w:ascii="Elephant" w:hAnsi="Elephant"/>
                <w:color w:val="3E869C"/>
                <w:sz w:val="28"/>
                <w:szCs w:val="28"/>
                <w:u w:val="single"/>
              </w:rPr>
              <w:t>Adverb</w:t>
            </w:r>
          </w:p>
          <w:p w:rsidR="00434A51" w:rsidRPr="00B11E71" w:rsidRDefault="009E08AC" w:rsidP="009E08AC">
            <w:pPr>
              <w:jc w:val="center"/>
              <w:rPr>
                <w:rFonts w:ascii="Elephant" w:hAnsi="Elephant"/>
                <w:sz w:val="28"/>
                <w:szCs w:val="28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describe a </w:t>
            </w:r>
            <w:r>
              <w:rPr>
                <w:rFonts w:ascii="Arial Narrow" w:hAnsi="Arial Narrow"/>
                <w:sz w:val="16"/>
                <w:szCs w:val="16"/>
              </w:rPr>
              <w:t>verb telling where, how or when</w:t>
            </w:r>
            <w:r w:rsidRPr="00B11E71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294" w:type="dxa"/>
          </w:tcPr>
          <w:p w:rsidR="009E08AC" w:rsidRPr="009E08AC" w:rsidRDefault="009E08AC" w:rsidP="009E08AC">
            <w:pPr>
              <w:jc w:val="center"/>
              <w:rPr>
                <w:rFonts w:ascii="Elephant" w:hAnsi="Elephant"/>
                <w:color w:val="00B050"/>
                <w:sz w:val="28"/>
                <w:szCs w:val="28"/>
                <w:u w:val="single"/>
              </w:rPr>
            </w:pPr>
            <w:r w:rsidRPr="009E08AC">
              <w:rPr>
                <w:rFonts w:ascii="Elephant" w:hAnsi="Elephant"/>
                <w:color w:val="00B050"/>
                <w:sz w:val="28"/>
                <w:szCs w:val="28"/>
                <w:u w:val="single"/>
              </w:rPr>
              <w:t>Preposition</w:t>
            </w:r>
          </w:p>
          <w:p w:rsidR="009E08AC" w:rsidRDefault="009E08AC" w:rsidP="009E0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</w:t>
            </w:r>
            <w:r>
              <w:rPr>
                <w:rFonts w:ascii="Arial Narrow" w:hAnsi="Arial Narrow"/>
                <w:sz w:val="16"/>
                <w:szCs w:val="16"/>
              </w:rPr>
              <w:t xml:space="preserve">show relationship of noun or pronoun to another word. </w:t>
            </w:r>
          </w:p>
          <w:p w:rsidR="00434A51" w:rsidRPr="00B11E71" w:rsidRDefault="00434A51" w:rsidP="006A6947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294" w:type="dxa"/>
          </w:tcPr>
          <w:p w:rsidR="009E08AC" w:rsidRPr="003048FA" w:rsidRDefault="009E08AC" w:rsidP="009E08AC">
            <w:pPr>
              <w:jc w:val="center"/>
              <w:rPr>
                <w:rFonts w:ascii="Elephant" w:hAnsi="Elephant"/>
                <w:color w:val="F870D1"/>
                <w:sz w:val="28"/>
                <w:szCs w:val="28"/>
                <w:u w:val="single"/>
              </w:rPr>
            </w:pPr>
            <w:r w:rsidRPr="003048FA">
              <w:rPr>
                <w:rFonts w:ascii="Elephant" w:hAnsi="Elephant"/>
                <w:color w:val="F870D1"/>
                <w:sz w:val="28"/>
                <w:szCs w:val="28"/>
                <w:u w:val="single"/>
              </w:rPr>
              <w:t>Conjunctions</w:t>
            </w:r>
          </w:p>
          <w:p w:rsidR="009E08AC" w:rsidRDefault="009E08AC" w:rsidP="009E08A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to </w:t>
            </w:r>
            <w:r>
              <w:rPr>
                <w:rFonts w:ascii="Arial Narrow" w:hAnsi="Arial Narrow"/>
                <w:sz w:val="16"/>
                <w:szCs w:val="16"/>
              </w:rPr>
              <w:t>join words or groups of words</w:t>
            </w:r>
            <w:r w:rsidRPr="00B11E7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434A51" w:rsidRPr="00B11E71" w:rsidRDefault="00434A51" w:rsidP="009E08AC">
            <w:pPr>
              <w:rPr>
                <w:rFonts w:ascii="Elephant" w:hAnsi="Elephant"/>
                <w:sz w:val="28"/>
                <w:szCs w:val="28"/>
              </w:rPr>
            </w:pPr>
          </w:p>
        </w:tc>
        <w:tc>
          <w:tcPr>
            <w:tcW w:w="3294" w:type="dxa"/>
          </w:tcPr>
          <w:p w:rsidR="009E08AC" w:rsidRDefault="009E08AC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48FA">
              <w:rPr>
                <w:rFonts w:ascii="Elephant" w:hAnsi="Elephant"/>
                <w:color w:val="996633"/>
                <w:sz w:val="28"/>
                <w:szCs w:val="28"/>
                <w:u w:val="single"/>
              </w:rPr>
              <w:t>Interjections</w:t>
            </w:r>
            <w:r w:rsidRPr="00B11E7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11E71">
              <w:rPr>
                <w:rFonts w:ascii="Arial Narrow" w:hAnsi="Arial Narrow"/>
                <w:sz w:val="16"/>
                <w:szCs w:val="16"/>
              </w:rPr>
              <w:t xml:space="preserve">A word that is used </w:t>
            </w:r>
            <w:r>
              <w:rPr>
                <w:rFonts w:ascii="Arial Narrow" w:hAnsi="Arial Narrow"/>
                <w:sz w:val="16"/>
                <w:szCs w:val="16"/>
              </w:rPr>
              <w:t>alone to express strong emotion</w:t>
            </w:r>
            <w:r w:rsidRPr="00B11E71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434A51" w:rsidRDefault="00434A51" w:rsidP="006A6947">
            <w:pPr>
              <w:rPr>
                <w:rFonts w:ascii="Arial Narrow" w:hAnsi="Arial Narrow"/>
                <w:sz w:val="16"/>
                <w:szCs w:val="16"/>
              </w:rPr>
            </w:pPr>
          </w:p>
          <w:p w:rsidR="00434A51" w:rsidRPr="00B11E71" w:rsidRDefault="00434A51" w:rsidP="006A6947">
            <w:pPr>
              <w:rPr>
                <w:rFonts w:ascii="Elephant" w:hAnsi="Elephant"/>
                <w:sz w:val="28"/>
                <w:szCs w:val="28"/>
              </w:rPr>
            </w:pPr>
          </w:p>
        </w:tc>
      </w:tr>
    </w:tbl>
    <w:p w:rsidR="0099023C" w:rsidRDefault="0099023C"/>
    <w:sectPr w:rsidR="0099023C" w:rsidSect="00BB1EED">
      <w:pgSz w:w="15840" w:h="12240" w:orient="landscape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Dutch801 XBd B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arwig Factory">
    <w:altName w:val="Eras Light ITC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71"/>
    <w:rsid w:val="00076563"/>
    <w:rsid w:val="003048FA"/>
    <w:rsid w:val="00434A51"/>
    <w:rsid w:val="00543885"/>
    <w:rsid w:val="00640460"/>
    <w:rsid w:val="007620D8"/>
    <w:rsid w:val="0099023C"/>
    <w:rsid w:val="009E08AC"/>
    <w:rsid w:val="00B11E71"/>
    <w:rsid w:val="00BB1EED"/>
    <w:rsid w:val="00B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LESD #59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LESD #59</dc:creator>
  <cp:lastModifiedBy>Windows User</cp:lastModifiedBy>
  <cp:revision>2</cp:revision>
  <cp:lastPrinted>2010-04-06T05:10:00Z</cp:lastPrinted>
  <dcterms:created xsi:type="dcterms:W3CDTF">2013-09-11T18:32:00Z</dcterms:created>
  <dcterms:modified xsi:type="dcterms:W3CDTF">2013-09-11T18:32:00Z</dcterms:modified>
</cp:coreProperties>
</file>