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94" w:rsidRDefault="00AF4A9D" w:rsidP="00817548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</w:t>
      </w:r>
      <w:r w:rsidR="00817548" w:rsidRPr="00817548">
        <w:rPr>
          <w:rFonts w:ascii="Century Gothic" w:hAnsi="Century Gothic"/>
          <w:b/>
          <w:sz w:val="32"/>
          <w:szCs w:val="32"/>
        </w:rPr>
        <w:t>3</w:t>
      </w:r>
      <w:r w:rsidR="00817548" w:rsidRPr="00817548">
        <w:rPr>
          <w:rFonts w:ascii="Century Gothic" w:hAnsi="Century Gothic"/>
          <w:b/>
          <w:sz w:val="32"/>
          <w:szCs w:val="32"/>
          <w:vertAlign w:val="superscript"/>
        </w:rPr>
        <w:t>RD</w:t>
      </w:r>
      <w:r w:rsidR="00817548" w:rsidRPr="00817548">
        <w:rPr>
          <w:rFonts w:ascii="Century Gothic" w:hAnsi="Century Gothic"/>
          <w:b/>
          <w:sz w:val="32"/>
          <w:szCs w:val="32"/>
        </w:rPr>
        <w:t xml:space="preserve"> GRADE</w:t>
      </w:r>
    </w:p>
    <w:p w:rsidR="00641679" w:rsidRDefault="00641679" w:rsidP="0064167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ELA – Unit 1</w:t>
      </w:r>
      <w:r w:rsidR="00AF4A9D"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>2</w:t>
      </w:r>
    </w:p>
    <w:p w:rsidR="00817548" w:rsidRDefault="00641679" w:rsidP="00817548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28"/>
          <w:szCs w:val="28"/>
        </w:rPr>
        <w:t xml:space="preserve">Theme: Organism </w:t>
      </w:r>
      <w:proofErr w:type="gramStart"/>
      <w:r>
        <w:rPr>
          <w:rFonts w:ascii="Century Gothic" w:hAnsi="Century Gothic"/>
          <w:sz w:val="28"/>
          <w:szCs w:val="28"/>
        </w:rPr>
        <w:t>needs(</w:t>
      </w:r>
      <w:proofErr w:type="gramEnd"/>
      <w:r>
        <w:rPr>
          <w:rFonts w:ascii="Century Gothic" w:hAnsi="Century Gothic"/>
          <w:sz w:val="28"/>
          <w:szCs w:val="28"/>
        </w:rPr>
        <w:t>Informational)</w:t>
      </w:r>
      <w:r w:rsidR="007E7FFC">
        <w:rPr>
          <w:rFonts w:ascii="Century Gothic" w:hAnsi="Century Gothic"/>
          <w:sz w:val="28"/>
          <w:szCs w:val="28"/>
        </w:rPr>
        <w:t>2</w:t>
      </w:r>
      <w:r w:rsidR="007E7FFC" w:rsidRPr="007E7FFC">
        <w:rPr>
          <w:rFonts w:ascii="Century Gothic" w:hAnsi="Century Gothic"/>
          <w:sz w:val="28"/>
          <w:szCs w:val="28"/>
          <w:vertAlign w:val="superscript"/>
        </w:rPr>
        <w:t>nd</w:t>
      </w:r>
      <w:r w:rsidR="007E7FFC">
        <w:rPr>
          <w:rFonts w:ascii="Century Gothic" w:hAnsi="Century Gothic"/>
          <w:sz w:val="28"/>
          <w:szCs w:val="28"/>
        </w:rPr>
        <w:t xml:space="preserve"> </w:t>
      </w:r>
      <w:r w:rsidR="00AF4A9D">
        <w:rPr>
          <w:rFonts w:ascii="Century Gothic" w:hAnsi="Century Gothic"/>
          <w:sz w:val="32"/>
          <w:szCs w:val="32"/>
        </w:rPr>
        <w:t xml:space="preserve">  </w:t>
      </w:r>
    </w:p>
    <w:p w:rsidR="00817548" w:rsidRDefault="00817548" w:rsidP="00817548">
      <w:pPr>
        <w:ind w:left="720" w:firstLine="720"/>
        <w:rPr>
          <w:rFonts w:ascii="Century Gothic" w:hAnsi="Century Gothic"/>
          <w:sz w:val="28"/>
          <w:szCs w:val="28"/>
        </w:rPr>
      </w:pPr>
      <w:r w:rsidRPr="00817548">
        <w:rPr>
          <w:rFonts w:ascii="Century Gothic" w:hAnsi="Century Gothic"/>
          <w:b/>
          <w:sz w:val="28"/>
          <w:szCs w:val="28"/>
          <w:u w:val="single"/>
        </w:rPr>
        <w:t>ELA</w:t>
      </w:r>
      <w:r w:rsidRPr="00817548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817548">
        <w:rPr>
          <w:rFonts w:ascii="Century Gothic" w:hAnsi="Century Gothic"/>
          <w:b/>
          <w:sz w:val="28"/>
          <w:szCs w:val="28"/>
          <w:u w:val="single"/>
        </w:rPr>
        <w:t>Music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   </w:t>
      </w:r>
    </w:p>
    <w:p w:rsidR="00817548" w:rsidRDefault="00817548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8"/>
          <w:szCs w:val="28"/>
        </w:rPr>
        <w:tab/>
      </w:r>
      <w:r w:rsidR="002E3D21" w:rsidRPr="002E3D21">
        <w:rPr>
          <w:rFonts w:ascii="Century Gothic" w:hAnsi="Century Gothic"/>
          <w:sz w:val="28"/>
          <w:szCs w:val="28"/>
          <w:u w:val="single"/>
        </w:rPr>
        <w:t>Key Ideas and details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804303">
        <w:rPr>
          <w:rFonts w:ascii="Century Gothic" w:hAnsi="Century Gothic"/>
          <w:sz w:val="24"/>
          <w:szCs w:val="24"/>
        </w:rPr>
        <w:t xml:space="preserve">form – verse/refrain, beat &amp; rhythm                                                                                    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817548" w:rsidRPr="002E3D21" w:rsidRDefault="002E3D21" w:rsidP="002E3D21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Ask &amp; answer questions from text</w:t>
      </w:r>
      <w:r w:rsidR="00804303">
        <w:rPr>
          <w:rFonts w:ascii="Century Gothic" w:hAnsi="Century Gothic"/>
          <w:sz w:val="24"/>
          <w:szCs w:val="24"/>
        </w:rPr>
        <w:t xml:space="preserve">                              pitch-high/low</w:t>
      </w:r>
      <w:r w:rsidR="00B648F5">
        <w:rPr>
          <w:rFonts w:ascii="Century Gothic" w:hAnsi="Century Gothic"/>
          <w:sz w:val="24"/>
          <w:szCs w:val="24"/>
        </w:rPr>
        <w:t>, singing</w:t>
      </w:r>
      <w:r w:rsidR="007C5FB5">
        <w:rPr>
          <w:rFonts w:ascii="Century Gothic" w:hAnsi="Century Gothic"/>
          <w:sz w:val="24"/>
          <w:szCs w:val="24"/>
        </w:rPr>
        <w:t xml:space="preserve">, </w:t>
      </w:r>
      <w:r w:rsidR="003E39C3">
        <w:rPr>
          <w:rFonts w:ascii="Century Gothic" w:hAnsi="Century Gothic"/>
          <w:sz w:val="24"/>
          <w:szCs w:val="24"/>
        </w:rPr>
        <w:t>rote</w:t>
      </w:r>
    </w:p>
    <w:p w:rsidR="00292FA2" w:rsidRPr="00015B5E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</w:t>
      </w:r>
      <w:r w:rsidRPr="00292FA2">
        <w:rPr>
          <w:rFonts w:ascii="Century Gothic" w:hAnsi="Century Gothic"/>
          <w:sz w:val="24"/>
          <w:szCs w:val="24"/>
          <w:u w:val="single"/>
        </w:rPr>
        <w:t xml:space="preserve"> </w:t>
      </w:r>
      <w:r w:rsidR="00292FA2">
        <w:rPr>
          <w:rFonts w:ascii="Century Gothic" w:hAnsi="Century Gothic"/>
          <w:sz w:val="24"/>
          <w:szCs w:val="24"/>
          <w:u w:val="single"/>
        </w:rPr>
        <w:t>Text type and purpose</w:t>
      </w:r>
      <w:r w:rsidR="00015B5E" w:rsidRPr="00015B5E">
        <w:rPr>
          <w:rFonts w:ascii="Century Gothic" w:hAnsi="Century Gothic"/>
          <w:sz w:val="24"/>
          <w:szCs w:val="24"/>
        </w:rPr>
        <w:t xml:space="preserve">                                                                 </w:t>
      </w:r>
      <w:r w:rsidR="003E39C3">
        <w:rPr>
          <w:rFonts w:ascii="Century Gothic" w:hAnsi="Century Gothic"/>
          <w:sz w:val="24"/>
          <w:szCs w:val="24"/>
        </w:rPr>
        <w:t xml:space="preserve">rote, </w:t>
      </w:r>
      <w:proofErr w:type="spellStart"/>
      <w:r w:rsidR="003E39C3">
        <w:rPr>
          <w:rFonts w:ascii="Century Gothic" w:hAnsi="Century Gothic"/>
          <w:sz w:val="24"/>
          <w:szCs w:val="24"/>
        </w:rPr>
        <w:t>ocapalla</w:t>
      </w:r>
      <w:proofErr w:type="spellEnd"/>
      <w:r w:rsidR="003E39C3">
        <w:rPr>
          <w:rFonts w:ascii="Century Gothic" w:hAnsi="Century Gothic"/>
          <w:sz w:val="24"/>
          <w:szCs w:val="24"/>
        </w:rPr>
        <w:t xml:space="preserve"> </w:t>
      </w:r>
      <w:r w:rsidR="00015B5E">
        <w:rPr>
          <w:rFonts w:ascii="Century Gothic" w:hAnsi="Century Gothic"/>
          <w:sz w:val="24"/>
          <w:szCs w:val="24"/>
        </w:rPr>
        <w:t xml:space="preserve"> </w:t>
      </w:r>
    </w:p>
    <w:p w:rsidR="00E3610D" w:rsidRPr="00292FA2" w:rsidRDefault="00292FA2" w:rsidP="00292FA2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>Write an opinion piece of text</w:t>
      </w:r>
    </w:p>
    <w:p w:rsidR="00292FA2" w:rsidRDefault="009E705F" w:rsidP="00292FA2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Supporting a point of view with reasons</w:t>
      </w:r>
    </w:p>
    <w:p w:rsidR="009E705F" w:rsidRDefault="009E705F" w:rsidP="009E705F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9E705F">
        <w:rPr>
          <w:rFonts w:ascii="Century Gothic" w:hAnsi="Century Gothic"/>
          <w:sz w:val="20"/>
          <w:szCs w:val="20"/>
        </w:rPr>
        <w:t>Introduce text they are writing about</w:t>
      </w:r>
      <w:r>
        <w:rPr>
          <w:rFonts w:ascii="Century Gothic" w:hAnsi="Century Gothic"/>
          <w:sz w:val="20"/>
          <w:szCs w:val="20"/>
        </w:rPr>
        <w:t>; state</w:t>
      </w:r>
    </w:p>
    <w:p w:rsidR="009E705F" w:rsidRPr="009E705F" w:rsidRDefault="009E705F" w:rsidP="009E705F">
      <w:pPr>
        <w:pStyle w:val="ListParagraph"/>
        <w:ind w:left="144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opinion</w:t>
      </w:r>
      <w:proofErr w:type="gramEnd"/>
      <w:r>
        <w:rPr>
          <w:rFonts w:ascii="Century Gothic" w:hAnsi="Century Gothic"/>
          <w:sz w:val="20"/>
          <w:szCs w:val="20"/>
        </w:rPr>
        <w:t xml:space="preserve"> with structure of reasons</w:t>
      </w:r>
    </w:p>
    <w:p w:rsidR="00E3610D" w:rsidRDefault="00E3610D" w:rsidP="0081754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292FA2">
        <w:rPr>
          <w:rFonts w:ascii="Century Gothic" w:hAnsi="Century Gothic"/>
          <w:sz w:val="24"/>
          <w:szCs w:val="24"/>
          <w:u w:val="single"/>
        </w:rPr>
        <w:t>Phonics and word recognition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292FA2" w:rsidRPr="00A11858" w:rsidRDefault="00292FA2" w:rsidP="00A11858">
      <w:pPr>
        <w:pStyle w:val="ListParagraph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A11858">
        <w:rPr>
          <w:rFonts w:ascii="Century Gothic" w:hAnsi="Century Gothic"/>
          <w:sz w:val="24"/>
          <w:szCs w:val="24"/>
        </w:rPr>
        <w:t>Know and apply word analysis</w:t>
      </w:r>
    </w:p>
    <w:p w:rsidR="009E705F" w:rsidRDefault="00292FA2" w:rsidP="009E705F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 decode words</w:t>
      </w:r>
    </w:p>
    <w:p w:rsidR="00A11858" w:rsidRDefault="00292FA2" w:rsidP="00A11858">
      <w:pPr>
        <w:pStyle w:val="ListParagraph"/>
        <w:numPr>
          <w:ilvl w:val="0"/>
          <w:numId w:val="5"/>
        </w:numPr>
        <w:spacing w:line="240" w:lineRule="auto"/>
        <w:rPr>
          <w:rFonts w:ascii="Century Gothic" w:hAnsi="Century Gothic"/>
          <w:sz w:val="20"/>
          <w:szCs w:val="20"/>
        </w:rPr>
      </w:pPr>
      <w:r w:rsidRPr="00292FA2">
        <w:rPr>
          <w:rFonts w:ascii="Century Gothic" w:hAnsi="Century Gothic"/>
          <w:sz w:val="20"/>
          <w:szCs w:val="20"/>
        </w:rPr>
        <w:t>decode multi syllable words</w:t>
      </w:r>
    </w:p>
    <w:p w:rsidR="00E3610D" w:rsidRDefault="000F0ACA" w:rsidP="000F0ACA">
      <w:pPr>
        <w:spacing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 w:rsidRPr="000F0ACA">
        <w:rPr>
          <w:rFonts w:ascii="Century Gothic" w:hAnsi="Century Gothic"/>
          <w:sz w:val="24"/>
          <w:szCs w:val="24"/>
          <w:u w:val="single"/>
        </w:rPr>
        <w:t>Fluency</w:t>
      </w:r>
    </w:p>
    <w:p w:rsidR="000F0ACA" w:rsidRDefault="000F0ACA" w:rsidP="000F0ACA">
      <w:pPr>
        <w:pStyle w:val="ListParagraph"/>
        <w:numPr>
          <w:ilvl w:val="0"/>
          <w:numId w:val="6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</w:t>
      </w:r>
      <w:r w:rsidRPr="000F0ACA">
        <w:rPr>
          <w:rFonts w:ascii="Century Gothic" w:hAnsi="Century Gothic"/>
          <w:sz w:val="24"/>
          <w:szCs w:val="24"/>
        </w:rPr>
        <w:t>ead w/fluency to support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0F0ACA" w:rsidRDefault="000F0ACA" w:rsidP="000F0ACA">
      <w:pPr>
        <w:pStyle w:val="ListParagraph"/>
        <w:spacing w:line="240" w:lineRule="auto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Comprehension</w:t>
      </w:r>
    </w:p>
    <w:p w:rsidR="000F0ACA" w:rsidRDefault="000F0ACA" w:rsidP="000F0ACA">
      <w:pPr>
        <w:pStyle w:val="ListParagraph"/>
        <w:numPr>
          <w:ilvl w:val="0"/>
          <w:numId w:val="7"/>
        </w:num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Read grade level text for purpose</w:t>
      </w:r>
    </w:p>
    <w:p w:rsidR="000F0ACA" w:rsidRDefault="000F0ACA" w:rsidP="000F0ACA">
      <w:pPr>
        <w:pStyle w:val="ListParagraph"/>
        <w:spacing w:line="240" w:lineRule="auto"/>
        <w:ind w:left="14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&amp; understand</w:t>
      </w:r>
    </w:p>
    <w:p w:rsidR="00804303" w:rsidRDefault="00804303" w:rsidP="00804303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ab/>
      </w:r>
      <w:r w:rsidRPr="00804303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804303" w:rsidRDefault="00804303" w:rsidP="00804303">
      <w:pPr>
        <w:pStyle w:val="ListParagraph"/>
        <w:numPr>
          <w:ilvl w:val="0"/>
          <w:numId w:val="8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Engage in a variety of ways of discussions</w:t>
      </w:r>
    </w:p>
    <w:p w:rsidR="00804303" w:rsidRDefault="00804303" w:rsidP="00804303">
      <w:pPr>
        <w:pStyle w:val="ListParagraph"/>
        <w:spacing w:line="240" w:lineRule="auto"/>
        <w:ind w:left="1080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4"/>
          <w:szCs w:val="24"/>
        </w:rPr>
        <w:t>of</w:t>
      </w:r>
      <w:proofErr w:type="gramEnd"/>
      <w:r>
        <w:rPr>
          <w:rFonts w:ascii="Century Gothic" w:hAnsi="Century Gothic"/>
          <w:sz w:val="24"/>
          <w:szCs w:val="24"/>
        </w:rPr>
        <w:t xml:space="preserve"> text-</w:t>
      </w:r>
      <w:r w:rsidRPr="00804303">
        <w:rPr>
          <w:rFonts w:ascii="Century Gothic" w:hAnsi="Century Gothic"/>
          <w:sz w:val="20"/>
          <w:szCs w:val="20"/>
        </w:rPr>
        <w:t>whole group, one to one, teacher directed</w:t>
      </w:r>
    </w:p>
    <w:p w:rsidR="00DF189E" w:rsidRDefault="00DF189E" w:rsidP="00DF189E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Pr="00DF189E">
        <w:rPr>
          <w:rFonts w:ascii="Century Gothic" w:hAnsi="Century Gothic"/>
          <w:sz w:val="24"/>
          <w:szCs w:val="24"/>
          <w:u w:val="single"/>
        </w:rPr>
        <w:t>Vocabulary Acquisition &amp; Use</w:t>
      </w:r>
    </w:p>
    <w:p w:rsidR="00DF189E" w:rsidRDefault="00DF189E" w:rsidP="00DF189E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of unknown &amp; multiple meaning words…</w:t>
      </w:r>
    </w:p>
    <w:p w:rsidR="00DF189E" w:rsidRDefault="00DF189E" w:rsidP="00DF189E">
      <w:pPr>
        <w:pStyle w:val="ListParagraph"/>
        <w:spacing w:line="240" w:lineRule="auto"/>
        <w:ind w:left="117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using</w:t>
      </w:r>
      <w:proofErr w:type="gramEnd"/>
      <w:r>
        <w:rPr>
          <w:rFonts w:ascii="Century Gothic" w:hAnsi="Century Gothic"/>
          <w:sz w:val="24"/>
          <w:szCs w:val="24"/>
        </w:rPr>
        <w:t xml:space="preserve"> a range of strategies.</w:t>
      </w:r>
    </w:p>
    <w:p w:rsidR="00095493" w:rsidRPr="00095493" w:rsidRDefault="00232ACB" w:rsidP="00DF189E">
      <w:pPr>
        <w:pStyle w:val="ListParagraph"/>
        <w:numPr>
          <w:ilvl w:val="0"/>
          <w:numId w:val="11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t>Use sentence level content as a clue to meaning of word.</w:t>
      </w:r>
    </w:p>
    <w:p w:rsidR="007E7FFC" w:rsidRDefault="00095493" w:rsidP="007E7FFC">
      <w:pPr>
        <w:pStyle w:val="ListParagraph"/>
        <w:numPr>
          <w:ilvl w:val="0"/>
          <w:numId w:val="10"/>
        </w:num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Demonstrate understanding of word relationships &amp; </w:t>
      </w:r>
      <w:r w:rsidR="00DF189E" w:rsidRPr="0009549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nuances in word meaning</w:t>
      </w:r>
    </w:p>
    <w:p w:rsidR="00DF189E" w:rsidRPr="007E7FFC" w:rsidRDefault="007E7FFC" w:rsidP="007E7FFC">
      <w:pPr>
        <w:pStyle w:val="ListParagraph"/>
        <w:spacing w:line="240" w:lineRule="auto"/>
        <w:ind w:left="1170"/>
        <w:rPr>
          <w:rFonts w:ascii="Century Gothic" w:hAnsi="Century Gothic"/>
          <w:sz w:val="24"/>
          <w:szCs w:val="24"/>
        </w:rPr>
      </w:pPr>
      <w:r w:rsidRPr="007E7FFC">
        <w:rPr>
          <w:rFonts w:ascii="Century Gothic" w:hAnsi="Century Gothic"/>
          <w:sz w:val="20"/>
          <w:szCs w:val="20"/>
        </w:rPr>
        <w:t>C Distinguish shades of meaning among words that describes states of mind or degrees of certainty</w:t>
      </w:r>
    </w:p>
    <w:p w:rsidR="00E3610D" w:rsidRDefault="00E3610D" w:rsidP="009E705F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Common Core and Readiness: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</w:t>
      </w:r>
      <w:r w:rsidR="009E705F">
        <w:rPr>
          <w:rFonts w:ascii="Century Gothic" w:hAnsi="Century Gothic"/>
          <w:sz w:val="24"/>
          <w:szCs w:val="24"/>
        </w:rPr>
        <w:t>.3.1</w:t>
      </w:r>
      <w:r w:rsidR="00A11858">
        <w:rPr>
          <w:rFonts w:ascii="Century Gothic" w:hAnsi="Century Gothic"/>
          <w:sz w:val="24"/>
          <w:szCs w:val="24"/>
        </w:rPr>
        <w:t>/W.3.1a./RI.3.1</w:t>
      </w:r>
      <w:r w:rsidR="000F0ACA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>RF.3.3</w:t>
      </w:r>
      <w:r w:rsidR="00A11858">
        <w:rPr>
          <w:rFonts w:ascii="Century Gothic" w:hAnsi="Century Gothic"/>
          <w:sz w:val="24"/>
          <w:szCs w:val="24"/>
        </w:rPr>
        <w:t>c</w:t>
      </w:r>
      <w:r w:rsidR="000F0ACA">
        <w:rPr>
          <w:rFonts w:ascii="Century Gothic" w:hAnsi="Century Gothic"/>
          <w:sz w:val="24"/>
          <w:szCs w:val="24"/>
        </w:rPr>
        <w:t>/RF.3.4a</w:t>
      </w:r>
      <w:r w:rsidR="00804303">
        <w:rPr>
          <w:rFonts w:ascii="Century Gothic" w:hAnsi="Century Gothic"/>
          <w:sz w:val="24"/>
          <w:szCs w:val="24"/>
        </w:rPr>
        <w:t>/</w:t>
      </w:r>
      <w:r w:rsidR="00232ACB">
        <w:rPr>
          <w:rFonts w:ascii="Century Gothic" w:hAnsi="Century Gothic"/>
          <w:sz w:val="24"/>
          <w:szCs w:val="24"/>
        </w:rPr>
        <w:t>SL.3.1/LS.3.4a</w:t>
      </w:r>
      <w:r w:rsidR="007E7FFC">
        <w:rPr>
          <w:rFonts w:ascii="Century Gothic" w:hAnsi="Century Gothic"/>
          <w:sz w:val="24"/>
          <w:szCs w:val="24"/>
        </w:rPr>
        <w:t>/LS.3.5c</w:t>
      </w:r>
    </w:p>
    <w:p w:rsidR="00E3610D" w:rsidRDefault="00E3610D" w:rsidP="00817548">
      <w:pPr>
        <w:rPr>
          <w:rFonts w:ascii="Century Gothic" w:hAnsi="Century Gothic"/>
          <w:b/>
          <w:sz w:val="24"/>
          <w:szCs w:val="24"/>
        </w:rPr>
      </w:pPr>
      <w:r w:rsidRPr="00E3610D">
        <w:rPr>
          <w:rFonts w:ascii="Century Gothic" w:hAnsi="Century Gothic"/>
          <w:b/>
          <w:sz w:val="24"/>
          <w:szCs w:val="24"/>
        </w:rPr>
        <w:t>Music Objectives:</w:t>
      </w:r>
    </w:p>
    <w:p w:rsidR="00E3610D" w:rsidRDefault="00E3610D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ab/>
      </w:r>
      <w:r w:rsidR="00B648F5">
        <w:rPr>
          <w:rFonts w:ascii="Century Gothic" w:hAnsi="Century Gothic"/>
          <w:sz w:val="24"/>
          <w:szCs w:val="24"/>
        </w:rPr>
        <w:t>S1.C1.PO2/SI.C1.PO4/S2.C1.PO1/S3.C1.PO3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Songs:</w:t>
      </w:r>
      <w:r w:rsidR="007E7FFC">
        <w:rPr>
          <w:rFonts w:ascii="Century Gothic" w:hAnsi="Century Gothic"/>
          <w:sz w:val="24"/>
          <w:szCs w:val="24"/>
        </w:rPr>
        <w:t xml:space="preserve"> “This land is your land</w:t>
      </w:r>
      <w:r w:rsidR="00B648F5">
        <w:rPr>
          <w:rFonts w:ascii="Century Gothic" w:hAnsi="Century Gothic"/>
          <w:sz w:val="24"/>
          <w:szCs w:val="24"/>
        </w:rPr>
        <w:t>” Informational text</w:t>
      </w:r>
    </w:p>
    <w:p w:rsidR="00E6590B" w:rsidRDefault="00E6590B" w:rsidP="0081754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</w:t>
      </w:r>
      <w:r w:rsidR="0008376D">
        <w:rPr>
          <w:rFonts w:ascii="Century Gothic" w:hAnsi="Century Gothic"/>
          <w:sz w:val="24"/>
          <w:szCs w:val="24"/>
        </w:rPr>
        <w:t xml:space="preserve"> Main music vocabulary word for lesson: </w:t>
      </w:r>
      <w:r w:rsidR="0008376D" w:rsidRPr="0008376D">
        <w:rPr>
          <w:rFonts w:ascii="Century Gothic" w:hAnsi="Century Gothic"/>
          <w:b/>
          <w:sz w:val="24"/>
          <w:szCs w:val="24"/>
        </w:rPr>
        <w:t>Verse/Refrain</w:t>
      </w:r>
      <w:r w:rsidR="0008376D">
        <w:rPr>
          <w:rFonts w:ascii="Century Gothic" w:hAnsi="Century Gothic"/>
          <w:sz w:val="24"/>
          <w:szCs w:val="24"/>
        </w:rPr>
        <w:t>-</w:t>
      </w:r>
      <w:r w:rsidR="007C5FB5">
        <w:rPr>
          <w:rFonts w:ascii="Century Gothic" w:hAnsi="Century Gothic"/>
          <w:sz w:val="24"/>
          <w:szCs w:val="24"/>
        </w:rPr>
        <w:t xml:space="preserve"> A form in which to write music. </w:t>
      </w:r>
    </w:p>
    <w:p w:rsidR="00015B5E" w:rsidRDefault="007C5FB5" w:rsidP="007C5FB5">
      <w:pPr>
        <w:rPr>
          <w:rFonts w:ascii="Century Gothic" w:hAnsi="Century Gothic"/>
          <w:sz w:val="24"/>
          <w:szCs w:val="24"/>
        </w:rPr>
      </w:pPr>
      <w:r w:rsidRPr="007C5FB5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b/>
          <w:sz w:val="24"/>
          <w:szCs w:val="24"/>
          <w:u w:val="single"/>
        </w:rPr>
        <w:t>-</w:t>
      </w:r>
      <w:r w:rsidR="00DF3525">
        <w:rPr>
          <w:rFonts w:ascii="Century Gothic" w:hAnsi="Century Gothic"/>
          <w:sz w:val="24"/>
          <w:szCs w:val="24"/>
        </w:rPr>
        <w:t xml:space="preserve"> I can identify the verse/refrain and interpret the metaphors of “This Land is your land” demonstrating with singing and drawing of a landscape</w:t>
      </w:r>
      <w:r>
        <w:rPr>
          <w:rFonts w:ascii="Century Gothic" w:hAnsi="Century Gothic"/>
          <w:sz w:val="24"/>
          <w:szCs w:val="24"/>
        </w:rPr>
        <w:t>.</w:t>
      </w:r>
    </w:p>
    <w:p w:rsidR="001D372B" w:rsidRDefault="00A94ED7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Review</w:t>
      </w:r>
      <w:r w:rsidR="00015B5E">
        <w:rPr>
          <w:rFonts w:ascii="Century Gothic" w:hAnsi="Century Gothic"/>
          <w:sz w:val="24"/>
          <w:szCs w:val="24"/>
        </w:rPr>
        <w:t xml:space="preserve"> vocabulary “</w:t>
      </w:r>
      <w:proofErr w:type="spellStart"/>
      <w:r w:rsidR="00015B5E">
        <w:rPr>
          <w:rFonts w:ascii="Century Gothic" w:hAnsi="Century Gothic"/>
          <w:sz w:val="24"/>
          <w:szCs w:val="24"/>
        </w:rPr>
        <w:t>oca</w:t>
      </w:r>
      <w:r>
        <w:rPr>
          <w:rFonts w:ascii="Century Gothic" w:hAnsi="Century Gothic"/>
          <w:sz w:val="24"/>
          <w:szCs w:val="24"/>
        </w:rPr>
        <w:t>palla</w:t>
      </w:r>
      <w:proofErr w:type="spellEnd"/>
      <w:r>
        <w:rPr>
          <w:rFonts w:ascii="Century Gothic" w:hAnsi="Century Gothic"/>
          <w:sz w:val="24"/>
          <w:szCs w:val="24"/>
        </w:rPr>
        <w:t>”- no music with song.</w:t>
      </w:r>
    </w:p>
    <w:p w:rsidR="00D15F3A" w:rsidRDefault="00D15F3A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 over form V/R</w:t>
      </w:r>
    </w:p>
    <w:p w:rsidR="00D15F3A" w:rsidRDefault="00A94ED7" w:rsidP="00015B5E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 out text for “This land is your land”&amp; go over metaphors</w:t>
      </w:r>
      <w:r w:rsidR="00D15F3A">
        <w:rPr>
          <w:rFonts w:ascii="Century Gothic" w:hAnsi="Century Gothic"/>
          <w:sz w:val="24"/>
          <w:szCs w:val="24"/>
        </w:rPr>
        <w:t>, Q&amp;A, multi sy</w:t>
      </w:r>
      <w:r w:rsidR="00DF189E">
        <w:rPr>
          <w:rFonts w:ascii="Century Gothic" w:hAnsi="Century Gothic"/>
          <w:sz w:val="24"/>
          <w:szCs w:val="24"/>
        </w:rPr>
        <w:t>llable words, vocabulary meanings</w:t>
      </w:r>
    </w:p>
    <w:p w:rsidR="00852565" w:rsidRPr="00852565" w:rsidRDefault="00852565" w:rsidP="00852565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Pair Share</w:t>
      </w:r>
      <w:r>
        <w:rPr>
          <w:rFonts w:ascii="Century Gothic" w:hAnsi="Century Gothic"/>
          <w:b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Ha</w:t>
      </w:r>
      <w:r w:rsidR="00A94ED7">
        <w:rPr>
          <w:rFonts w:ascii="Century Gothic" w:hAnsi="Century Gothic"/>
          <w:sz w:val="24"/>
          <w:szCs w:val="24"/>
        </w:rPr>
        <w:t>ve students pair share on their favorite structure of the earth and why?</w:t>
      </w:r>
      <w:r w:rsidRPr="00852565">
        <w:rPr>
          <w:rFonts w:ascii="Century Gothic" w:hAnsi="Century Gothic"/>
          <w:sz w:val="24"/>
          <w:szCs w:val="24"/>
        </w:rPr>
        <w:t xml:space="preserve">  </w:t>
      </w:r>
    </w:p>
    <w:p w:rsidR="00015B5E" w:rsidRPr="00F6722F" w:rsidRDefault="00A94ED7" w:rsidP="00015B5E">
      <w:pPr>
        <w:pStyle w:val="ListParagraph"/>
        <w:numPr>
          <w:ilvl w:val="0"/>
          <w:numId w:val="9"/>
        </w:numPr>
        <w:rPr>
          <w:rFonts w:ascii="Century Gothic" w:hAnsi="Century Gothic"/>
          <w:i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Sing the song using good tone and rhythm with the voice</w:t>
      </w:r>
      <w:r w:rsidR="00F6722F" w:rsidRPr="00F6722F">
        <w:rPr>
          <w:rFonts w:ascii="Century Gothic" w:hAnsi="Century Gothic"/>
          <w:i/>
          <w:sz w:val="24"/>
          <w:szCs w:val="24"/>
        </w:rPr>
        <w:t>.</w:t>
      </w:r>
    </w:p>
    <w:p w:rsidR="00852565" w:rsidRPr="00852565" w:rsidRDefault="00852565" w:rsidP="00015B5E">
      <w:pPr>
        <w:pStyle w:val="ListParagraph"/>
        <w:numPr>
          <w:ilvl w:val="0"/>
          <w:numId w:val="9"/>
        </w:numPr>
        <w:rPr>
          <w:rFonts w:ascii="Century Gothic" w:hAnsi="Century Gothic"/>
          <w:b/>
          <w:sz w:val="24"/>
          <w:szCs w:val="24"/>
        </w:rPr>
      </w:pPr>
      <w:r w:rsidRPr="00852565">
        <w:rPr>
          <w:rFonts w:ascii="Century Gothic" w:hAnsi="Century Gothic"/>
          <w:b/>
          <w:sz w:val="24"/>
          <w:szCs w:val="24"/>
        </w:rPr>
        <w:t>Close</w:t>
      </w:r>
      <w:r>
        <w:rPr>
          <w:rFonts w:ascii="Century Gothic" w:hAnsi="Century Gothic"/>
          <w:b/>
          <w:sz w:val="24"/>
          <w:szCs w:val="24"/>
        </w:rPr>
        <w:t>-</w:t>
      </w:r>
      <w:r w:rsidR="00DF3525">
        <w:rPr>
          <w:rFonts w:ascii="Century Gothic" w:hAnsi="Century Gothic"/>
          <w:b/>
          <w:sz w:val="24"/>
          <w:szCs w:val="24"/>
        </w:rPr>
        <w:t>Landscape</w:t>
      </w:r>
      <w:r>
        <w:rPr>
          <w:rFonts w:ascii="Century Gothic" w:hAnsi="Century Gothic"/>
          <w:b/>
          <w:sz w:val="24"/>
          <w:szCs w:val="24"/>
        </w:rPr>
        <w:t>-</w:t>
      </w:r>
      <w:r w:rsidR="00DF3525">
        <w:rPr>
          <w:rFonts w:ascii="Century Gothic" w:hAnsi="Century Gothic"/>
          <w:sz w:val="24"/>
          <w:szCs w:val="24"/>
        </w:rPr>
        <w:t xml:space="preserve"> Draw a landscape using the</w:t>
      </w:r>
      <w:r w:rsidR="00A94ED7">
        <w:rPr>
          <w:rFonts w:ascii="Century Gothic" w:hAnsi="Century Gothic"/>
          <w:sz w:val="24"/>
          <w:szCs w:val="24"/>
        </w:rPr>
        <w:t xml:space="preserve"> metaphor</w:t>
      </w:r>
      <w:r w:rsidR="00DF3525">
        <w:rPr>
          <w:rFonts w:ascii="Century Gothic" w:hAnsi="Century Gothic"/>
          <w:sz w:val="24"/>
          <w:szCs w:val="24"/>
        </w:rPr>
        <w:t>s in the text of song</w:t>
      </w:r>
      <w:r w:rsidR="00A94ED7">
        <w:rPr>
          <w:rFonts w:ascii="Century Gothic" w:hAnsi="Century Gothic"/>
          <w:sz w:val="24"/>
          <w:szCs w:val="24"/>
        </w:rPr>
        <w:t>?</w:t>
      </w:r>
      <w:r w:rsidR="00DF3525">
        <w:rPr>
          <w:rFonts w:ascii="Century Gothic" w:hAnsi="Century Gothic"/>
          <w:sz w:val="24"/>
          <w:szCs w:val="24"/>
        </w:rPr>
        <w:t xml:space="preserve"> Show</w:t>
      </w:r>
      <w:r w:rsidR="00F6722F">
        <w:rPr>
          <w:rFonts w:ascii="Century Gothic" w:hAnsi="Century Gothic"/>
          <w:sz w:val="24"/>
          <w:szCs w:val="24"/>
        </w:rPr>
        <w:t xml:space="preserve"> evidence from text</w:t>
      </w:r>
      <w:r w:rsidR="00DF3525">
        <w:rPr>
          <w:rFonts w:ascii="Century Gothic" w:hAnsi="Century Gothic"/>
          <w:sz w:val="24"/>
          <w:szCs w:val="24"/>
        </w:rPr>
        <w:t xml:space="preserve"> in drawing</w:t>
      </w:r>
    </w:p>
    <w:p w:rsidR="00817548" w:rsidRDefault="005E2E9F" w:rsidP="0081754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817548" w:rsidRDefault="00817548" w:rsidP="00817548">
      <w:pPr>
        <w:rPr>
          <w:rFonts w:ascii="Century Gothic" w:hAnsi="Century Gothic"/>
          <w:sz w:val="28"/>
          <w:szCs w:val="28"/>
        </w:rPr>
      </w:pPr>
    </w:p>
    <w:p w:rsidR="00817548" w:rsidRPr="00817548" w:rsidRDefault="00817548" w:rsidP="00817548">
      <w:pPr>
        <w:jc w:val="both"/>
        <w:rPr>
          <w:rFonts w:ascii="Century Gothic" w:hAnsi="Century Gothic"/>
          <w:sz w:val="28"/>
          <w:szCs w:val="28"/>
        </w:rPr>
      </w:pPr>
    </w:p>
    <w:sectPr w:rsidR="00817548" w:rsidRPr="00817548" w:rsidSect="00994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A88"/>
    <w:multiLevelType w:val="hybridMultilevel"/>
    <w:tmpl w:val="9D9E3914"/>
    <w:lvl w:ilvl="0" w:tplc="5E94B8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D6B93"/>
    <w:multiLevelType w:val="hybridMultilevel"/>
    <w:tmpl w:val="F9D05FEC"/>
    <w:lvl w:ilvl="0" w:tplc="38C09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934C25"/>
    <w:multiLevelType w:val="hybridMultilevel"/>
    <w:tmpl w:val="D66A6068"/>
    <w:lvl w:ilvl="0" w:tplc="757CA8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C130C3"/>
    <w:multiLevelType w:val="hybridMultilevel"/>
    <w:tmpl w:val="C4242908"/>
    <w:lvl w:ilvl="0" w:tplc="BCC68A22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DA0"/>
    <w:multiLevelType w:val="hybridMultilevel"/>
    <w:tmpl w:val="E5A8DF4C"/>
    <w:lvl w:ilvl="0" w:tplc="2558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D7B88"/>
    <w:multiLevelType w:val="hybridMultilevel"/>
    <w:tmpl w:val="D6925A8E"/>
    <w:lvl w:ilvl="0" w:tplc="DB7A69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181480"/>
    <w:multiLevelType w:val="hybridMultilevel"/>
    <w:tmpl w:val="3200796E"/>
    <w:lvl w:ilvl="0" w:tplc="BCC68A2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695992"/>
    <w:multiLevelType w:val="hybridMultilevel"/>
    <w:tmpl w:val="3838212E"/>
    <w:lvl w:ilvl="0" w:tplc="6846E6D6">
      <w:start w:val="1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7C7733"/>
    <w:multiLevelType w:val="hybridMultilevel"/>
    <w:tmpl w:val="A0FA2DC6"/>
    <w:lvl w:ilvl="0" w:tplc="BCC68A2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19272B"/>
    <w:multiLevelType w:val="hybridMultilevel"/>
    <w:tmpl w:val="459E2352"/>
    <w:lvl w:ilvl="0" w:tplc="10E20B42">
      <w:start w:val="1"/>
      <w:numFmt w:val="lowerLetter"/>
      <w:lvlText w:val="%1."/>
      <w:lvlJc w:val="left"/>
      <w:pPr>
        <w:ind w:left="16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5BE49FE"/>
    <w:multiLevelType w:val="hybridMultilevel"/>
    <w:tmpl w:val="32B47352"/>
    <w:lvl w:ilvl="0" w:tplc="005061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D09"/>
    <w:rsid w:val="00015B5E"/>
    <w:rsid w:val="0008376D"/>
    <w:rsid w:val="00095493"/>
    <w:rsid w:val="000F0ACA"/>
    <w:rsid w:val="0019739A"/>
    <w:rsid w:val="001B5AF3"/>
    <w:rsid w:val="001D372B"/>
    <w:rsid w:val="001E590C"/>
    <w:rsid w:val="00232ACB"/>
    <w:rsid w:val="00292FA2"/>
    <w:rsid w:val="002E3D21"/>
    <w:rsid w:val="003E39C3"/>
    <w:rsid w:val="00494DF1"/>
    <w:rsid w:val="004E43E3"/>
    <w:rsid w:val="005740B2"/>
    <w:rsid w:val="00587CDD"/>
    <w:rsid w:val="005A35D9"/>
    <w:rsid w:val="005E2E9F"/>
    <w:rsid w:val="00641679"/>
    <w:rsid w:val="007C5FB5"/>
    <w:rsid w:val="007E7FFC"/>
    <w:rsid w:val="007F26FA"/>
    <w:rsid w:val="00804303"/>
    <w:rsid w:val="00817548"/>
    <w:rsid w:val="00835581"/>
    <w:rsid w:val="00852565"/>
    <w:rsid w:val="008929B3"/>
    <w:rsid w:val="009163A0"/>
    <w:rsid w:val="00994D09"/>
    <w:rsid w:val="009E705F"/>
    <w:rsid w:val="00A11858"/>
    <w:rsid w:val="00A94ED7"/>
    <w:rsid w:val="00AF4A9D"/>
    <w:rsid w:val="00B648F5"/>
    <w:rsid w:val="00D15F3A"/>
    <w:rsid w:val="00DE1D94"/>
    <w:rsid w:val="00DF189E"/>
    <w:rsid w:val="00DF3525"/>
    <w:rsid w:val="00E3610D"/>
    <w:rsid w:val="00E6590B"/>
    <w:rsid w:val="00F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4</cp:revision>
  <dcterms:created xsi:type="dcterms:W3CDTF">2015-01-14T16:07:00Z</dcterms:created>
  <dcterms:modified xsi:type="dcterms:W3CDTF">2015-02-04T19:33:00Z</dcterms:modified>
</cp:coreProperties>
</file>