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A7" w:rsidRDefault="007A7B95" w:rsidP="00E02BA3">
      <w:pPr>
        <w:jc w:val="center"/>
        <w:rPr>
          <w:rFonts w:ascii="Footlight MT Light" w:eastAsia="DFKai-SB" w:hAnsi="Footlight MT Light"/>
          <w:b/>
        </w:rPr>
      </w:pPr>
      <w:r w:rsidRPr="00EE4D2D">
        <w:rPr>
          <w:rFonts w:ascii="Footlight MT Light" w:eastAsia="DFKai-SB" w:hAnsi="Footlight MT Light"/>
          <w:b/>
        </w:rPr>
        <w:t xml:space="preserve">2014-2015 </w:t>
      </w:r>
      <w:r w:rsidR="00A75863" w:rsidRPr="00EE4D2D">
        <w:rPr>
          <w:rFonts w:ascii="Footlight MT Light" w:eastAsia="DFKai-SB" w:hAnsi="Footlight MT Light"/>
          <w:b/>
        </w:rPr>
        <w:t>CHALLENGER DAILY LESSON PLAN</w:t>
      </w:r>
    </w:p>
    <w:p w:rsidR="00EE4D2D" w:rsidRPr="00EE4D2D" w:rsidRDefault="00EE4D2D" w:rsidP="00E02BA3">
      <w:pPr>
        <w:jc w:val="center"/>
        <w:rPr>
          <w:rFonts w:ascii="Footlight MT Light" w:eastAsia="DFKai-SB" w:hAnsi="Footlight MT Light"/>
          <w:b/>
        </w:rPr>
      </w:pPr>
    </w:p>
    <w:p w:rsidR="007E6B96" w:rsidRPr="00EE4D2D" w:rsidRDefault="007C19BF" w:rsidP="00F43B2E">
      <w:pPr>
        <w:jc w:val="center"/>
        <w:rPr>
          <w:rFonts w:ascii="Footlight MT Light" w:hAnsi="Footlight MT Light"/>
          <w:b/>
        </w:rPr>
      </w:pPr>
      <w:r w:rsidRPr="00EE4D2D">
        <w:rPr>
          <w:rFonts w:ascii="Footlight MT Light" w:hAnsi="Footlight MT Light"/>
          <w:b/>
        </w:rPr>
        <w:t>Unit 2.1 Utopian &amp; Dystopian Societies</w:t>
      </w:r>
    </w:p>
    <w:p w:rsidR="00464BC7" w:rsidRPr="00EE4D2D" w:rsidRDefault="00464BC7" w:rsidP="00F43B2E">
      <w:pPr>
        <w:jc w:val="center"/>
        <w:rPr>
          <w:rFonts w:ascii="Footlight MT Light" w:hAnsi="Footlight MT Light"/>
        </w:rPr>
      </w:pPr>
    </w:p>
    <w:p w:rsidR="00D07E42" w:rsidRDefault="00A26CA2" w:rsidP="00A26CA2">
      <w:pPr>
        <w:jc w:val="center"/>
        <w:rPr>
          <w:rFonts w:ascii="Footlight MT Light" w:hAnsi="Footlight MT Light"/>
        </w:rPr>
      </w:pPr>
      <w:r w:rsidRPr="00EE4D2D">
        <w:rPr>
          <w:rFonts w:ascii="Footlight MT Light" w:hAnsi="Footlight MT Light"/>
          <w:b/>
        </w:rPr>
        <w:t>The Lottery</w:t>
      </w:r>
      <w:r w:rsidRPr="00EE4D2D">
        <w:rPr>
          <w:rFonts w:ascii="Footlight MT Light" w:hAnsi="Footlight MT Light"/>
        </w:rPr>
        <w:t xml:space="preserve"> by Shirley Jackson</w:t>
      </w:r>
    </w:p>
    <w:p w:rsidR="00EE4D2D" w:rsidRPr="00EE4D2D" w:rsidRDefault="00EE4D2D" w:rsidP="00A26CA2">
      <w:pPr>
        <w:jc w:val="center"/>
        <w:rPr>
          <w:rFonts w:ascii="Footlight MT Light" w:hAnsi="Footlight MT Light"/>
        </w:rPr>
      </w:pPr>
    </w:p>
    <w:p w:rsidR="00540369" w:rsidRPr="0092019E" w:rsidRDefault="00540369" w:rsidP="00D40506">
      <w:pPr>
        <w:jc w:val="center"/>
        <w:rPr>
          <w:rFonts w:ascii="Footlight MT Light" w:hAnsi="Footlight MT Light"/>
          <w:b/>
          <w:sz w:val="22"/>
          <w:szCs w:val="22"/>
        </w:rPr>
      </w:pPr>
      <w:r w:rsidRPr="0092019E">
        <w:rPr>
          <w:rFonts w:ascii="Footlight MT Light" w:hAnsi="Footlight MT Light"/>
          <w:b/>
          <w:sz w:val="22"/>
          <w:szCs w:val="22"/>
        </w:rPr>
        <w:t xml:space="preserve"> </w:t>
      </w:r>
    </w:p>
    <w:p w:rsidR="00A26CA2" w:rsidRPr="0092019E" w:rsidRDefault="001151B1" w:rsidP="00211D42">
      <w:pPr>
        <w:jc w:val="center"/>
        <w:rPr>
          <w:rFonts w:asciiTheme="minorHAnsi" w:hAnsiTheme="minorHAnsi"/>
          <w:b/>
          <w:sz w:val="22"/>
          <w:szCs w:val="22"/>
        </w:rPr>
      </w:pPr>
      <w:r w:rsidRPr="0092019E">
        <w:rPr>
          <w:rFonts w:ascii="Footlight MT Light" w:hAnsi="Footlight MT Light"/>
          <w:b/>
          <w:sz w:val="22"/>
          <w:szCs w:val="22"/>
        </w:rPr>
        <w:t>Day 9 Review over terms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727"/>
        <w:gridCol w:w="2297"/>
        <w:gridCol w:w="3823"/>
      </w:tblGrid>
      <w:tr w:rsidR="000F15BB" w:rsidRPr="00D40506" w:rsidTr="00067E4B">
        <w:trPr>
          <w:trHeight w:val="407"/>
        </w:trPr>
        <w:tc>
          <w:tcPr>
            <w:tcW w:w="4158" w:type="dxa"/>
            <w:gridSpan w:val="2"/>
            <w:shd w:val="clear" w:color="auto" w:fill="E5B8B7" w:themeFill="accent2" w:themeFillTint="66"/>
          </w:tcPr>
          <w:p w:rsidR="000F15BB" w:rsidRPr="00906C15" w:rsidRDefault="000F15BB" w:rsidP="000F15BB">
            <w:pPr>
              <w:rPr>
                <w:rFonts w:ascii="Goudy Old Style" w:hAnsi="Goudy Old Style"/>
                <w:b/>
              </w:rPr>
            </w:pPr>
            <w:r w:rsidRPr="00906C15">
              <w:rPr>
                <w:rFonts w:ascii="Goudy Old Style" w:hAnsi="Goudy Old Style"/>
                <w:b/>
              </w:rPr>
              <w:t xml:space="preserve">Date: </w:t>
            </w:r>
            <w:r w:rsidR="001151B1">
              <w:rPr>
                <w:rFonts w:ascii="Goudy Old Style" w:hAnsi="Goudy Old Style"/>
                <w:b/>
              </w:rPr>
              <w:t xml:space="preserve"> Monday</w:t>
            </w:r>
            <w:r w:rsidRPr="00906C15">
              <w:rPr>
                <w:rFonts w:ascii="Goudy Old Style" w:hAnsi="Goudy Old Style"/>
                <w:b/>
              </w:rPr>
              <w:t>,</w:t>
            </w:r>
            <w:r w:rsidR="001151B1">
              <w:rPr>
                <w:rFonts w:ascii="Goudy Old Style" w:hAnsi="Goudy Old Style"/>
                <w:b/>
              </w:rPr>
              <w:t xml:space="preserve"> November 10, </w:t>
            </w:r>
            <w:r w:rsidRPr="00906C15">
              <w:rPr>
                <w:rFonts w:ascii="Goudy Old Style" w:hAnsi="Goudy Old Style"/>
                <w:b/>
              </w:rPr>
              <w:t xml:space="preserve"> 2014</w:t>
            </w:r>
          </w:p>
        </w:tc>
        <w:tc>
          <w:tcPr>
            <w:tcW w:w="2297" w:type="dxa"/>
            <w:shd w:val="clear" w:color="auto" w:fill="E5B8B7" w:themeFill="accent2" w:themeFillTint="66"/>
          </w:tcPr>
          <w:p w:rsidR="000F15BB" w:rsidRPr="00906C15" w:rsidRDefault="000F15BB" w:rsidP="00F96ADC">
            <w:pPr>
              <w:jc w:val="center"/>
              <w:rPr>
                <w:rFonts w:ascii="Goudy Old Style" w:hAnsi="Goudy Old Style"/>
                <w:b/>
              </w:rPr>
            </w:pPr>
            <w:r w:rsidRPr="00906C15">
              <w:rPr>
                <w:rFonts w:ascii="Goudy Old Style" w:hAnsi="Goudy Old Style"/>
                <w:b/>
              </w:rPr>
              <w:t>Course:     ELA</w:t>
            </w:r>
          </w:p>
        </w:tc>
        <w:tc>
          <w:tcPr>
            <w:tcW w:w="3823" w:type="dxa"/>
            <w:shd w:val="clear" w:color="auto" w:fill="E5B8B7" w:themeFill="accent2" w:themeFillTint="66"/>
          </w:tcPr>
          <w:p w:rsidR="000F15BB" w:rsidRPr="00906C15" w:rsidRDefault="000F15BB" w:rsidP="00F96ADC">
            <w:pPr>
              <w:jc w:val="center"/>
              <w:rPr>
                <w:rFonts w:ascii="Goudy Old Style" w:hAnsi="Goudy Old Style"/>
                <w:b/>
              </w:rPr>
            </w:pPr>
            <w:r w:rsidRPr="00906C15">
              <w:rPr>
                <w:rFonts w:ascii="Goudy Old Style" w:hAnsi="Goudy Old Style"/>
                <w:b/>
              </w:rPr>
              <w:t>Teacher:      Anderson</w:t>
            </w:r>
          </w:p>
        </w:tc>
      </w:tr>
      <w:tr w:rsidR="000F15BB" w:rsidRPr="005508DB" w:rsidTr="00906C15">
        <w:trPr>
          <w:trHeight w:val="317"/>
        </w:trPr>
        <w:tc>
          <w:tcPr>
            <w:tcW w:w="3431" w:type="dxa"/>
            <w:shd w:val="clear" w:color="auto" w:fill="A6A6A6" w:themeFill="background1" w:themeFillShade="A6"/>
          </w:tcPr>
          <w:p w:rsidR="000F15BB" w:rsidRPr="00540369" w:rsidRDefault="000F15BB" w:rsidP="00FB4AA1">
            <w:pPr>
              <w:rPr>
                <w:rFonts w:ascii="Footlight MT Light" w:hAnsi="Footlight MT Light"/>
                <w:b/>
              </w:rPr>
            </w:pPr>
            <w:r w:rsidRPr="00540369">
              <w:rPr>
                <w:rFonts w:ascii="Footlight MT Light" w:hAnsi="Footlight MT Light"/>
                <w:b/>
              </w:rPr>
              <w:t>Lesson Objective:</w:t>
            </w:r>
          </w:p>
          <w:p w:rsidR="000F15BB" w:rsidRPr="00540369" w:rsidRDefault="000F15BB" w:rsidP="00FB4AA1">
            <w:pPr>
              <w:rPr>
                <w:rFonts w:ascii="Footlight MT Light" w:hAnsi="Footlight MT Light"/>
              </w:rPr>
            </w:pPr>
          </w:p>
        </w:tc>
        <w:tc>
          <w:tcPr>
            <w:tcW w:w="6847" w:type="dxa"/>
            <w:gridSpan w:val="3"/>
            <w:shd w:val="clear" w:color="auto" w:fill="auto"/>
          </w:tcPr>
          <w:p w:rsidR="000F15BB" w:rsidRPr="00095EEB" w:rsidRDefault="00A2328E" w:rsidP="001151B1">
            <w:pPr>
              <w:rPr>
                <w:rFonts w:ascii="Goudy Old Style" w:hAnsi="Goudy Old Style" w:cs="Angsana New"/>
                <w:color w:val="000000"/>
                <w:sz w:val="22"/>
                <w:szCs w:val="22"/>
              </w:rPr>
            </w:pPr>
            <w:r w:rsidRPr="00095EEB">
              <w:rPr>
                <w:rFonts w:ascii="Goudy Old Style" w:hAnsi="Goudy Old Style" w:cs="Angsana New"/>
                <w:b/>
                <w:color w:val="000000"/>
                <w:sz w:val="22"/>
                <w:szCs w:val="22"/>
              </w:rPr>
              <w:t>I</w:t>
            </w:r>
            <w:r w:rsidR="00540369" w:rsidRPr="00095EEB">
              <w:rPr>
                <w:rFonts w:ascii="Goudy Old Style" w:hAnsi="Goudy Old Style" w:cs="Angsana New"/>
                <w:b/>
                <w:color w:val="000000"/>
                <w:sz w:val="22"/>
                <w:szCs w:val="22"/>
              </w:rPr>
              <w:t xml:space="preserve">WBAT: </w:t>
            </w:r>
            <w:r w:rsidR="00906C15" w:rsidRPr="00095EEB">
              <w:rPr>
                <w:rFonts w:ascii="Goudy Old Style" w:hAnsi="Goudy Old Style" w:cs="Angsana New"/>
                <w:b/>
                <w:color w:val="000000"/>
                <w:sz w:val="22"/>
                <w:szCs w:val="22"/>
              </w:rPr>
              <w:t xml:space="preserve">  </w:t>
            </w:r>
            <w:r w:rsidR="001151B1" w:rsidRPr="00EB4776">
              <w:rPr>
                <w:rFonts w:ascii="Goudy Old Style" w:hAnsi="Goudy Old Style" w:cs="Angsana New"/>
                <w:color w:val="000000"/>
                <w:sz w:val="22"/>
                <w:szCs w:val="22"/>
                <w:highlight w:val="yellow"/>
              </w:rPr>
              <w:t>discuss &amp; question</w:t>
            </w:r>
            <w:r w:rsidR="001151B1" w:rsidRPr="001151B1">
              <w:rPr>
                <w:rFonts w:ascii="Goudy Old Style" w:hAnsi="Goudy Old Style" w:cs="Angsana New"/>
                <w:color w:val="000000"/>
                <w:sz w:val="22"/>
                <w:szCs w:val="22"/>
              </w:rPr>
              <w:t xml:space="preserve"> partner in preparing for completely the graphic organizer over all terminology pertaining to the Lottery</w:t>
            </w:r>
            <w:r w:rsidR="00EB4776">
              <w:rPr>
                <w:rFonts w:ascii="Goudy Old Style" w:hAnsi="Goudy Old Style" w:cs="Angsana New"/>
                <w:color w:val="000000"/>
                <w:sz w:val="22"/>
                <w:szCs w:val="22"/>
              </w:rPr>
              <w:t xml:space="preserve"> with 100% effort.</w:t>
            </w:r>
          </w:p>
        </w:tc>
      </w:tr>
      <w:tr w:rsidR="000F15BB" w:rsidRPr="005508DB" w:rsidTr="00906C15">
        <w:trPr>
          <w:trHeight w:val="336"/>
        </w:trPr>
        <w:tc>
          <w:tcPr>
            <w:tcW w:w="3431" w:type="dxa"/>
            <w:shd w:val="clear" w:color="auto" w:fill="A6A6A6" w:themeFill="background1" w:themeFillShade="A6"/>
          </w:tcPr>
          <w:p w:rsidR="000F15BB" w:rsidRPr="00540369" w:rsidRDefault="000F15BB" w:rsidP="00FB4AA1">
            <w:pPr>
              <w:rPr>
                <w:rFonts w:ascii="Footlight MT Light" w:hAnsi="Footlight MT Light"/>
                <w:b/>
              </w:rPr>
            </w:pPr>
            <w:r w:rsidRPr="00540369">
              <w:rPr>
                <w:rFonts w:ascii="Footlight MT Light" w:hAnsi="Footlight MT Light"/>
                <w:b/>
              </w:rPr>
              <w:t>Language Objective:</w:t>
            </w:r>
          </w:p>
          <w:p w:rsidR="000F15BB" w:rsidRPr="00540369" w:rsidRDefault="000F15BB" w:rsidP="00FB4AA1">
            <w:pPr>
              <w:rPr>
                <w:rFonts w:ascii="Footlight MT Light" w:hAnsi="Footlight MT Light"/>
                <w:b/>
              </w:rPr>
            </w:pPr>
          </w:p>
        </w:tc>
        <w:tc>
          <w:tcPr>
            <w:tcW w:w="6847" w:type="dxa"/>
            <w:gridSpan w:val="3"/>
            <w:shd w:val="clear" w:color="auto" w:fill="auto"/>
          </w:tcPr>
          <w:p w:rsidR="000F15BB" w:rsidRPr="00095EEB" w:rsidRDefault="00A2328E" w:rsidP="001151B1">
            <w:pPr>
              <w:rPr>
                <w:rFonts w:ascii="Goudy Old Style" w:hAnsi="Goudy Old Style"/>
                <w:b/>
                <w:sz w:val="22"/>
                <w:szCs w:val="22"/>
              </w:rPr>
            </w:pPr>
            <w:r w:rsidRPr="00095EEB">
              <w:rPr>
                <w:rFonts w:ascii="Goudy Old Style" w:hAnsi="Goudy Old Style"/>
                <w:b/>
                <w:sz w:val="22"/>
                <w:szCs w:val="22"/>
              </w:rPr>
              <w:t>I</w:t>
            </w:r>
            <w:r w:rsidR="00540369" w:rsidRPr="00095EEB">
              <w:rPr>
                <w:rFonts w:ascii="Goudy Old Style" w:hAnsi="Goudy Old Style"/>
                <w:b/>
                <w:sz w:val="22"/>
                <w:szCs w:val="22"/>
              </w:rPr>
              <w:t xml:space="preserve">WBAT:  </w:t>
            </w:r>
            <w:r w:rsidR="00906C15" w:rsidRPr="00095EEB">
              <w:rPr>
                <w:rFonts w:ascii="Goudy Old Style" w:hAnsi="Goudy Old Style"/>
                <w:b/>
                <w:sz w:val="22"/>
                <w:szCs w:val="22"/>
              </w:rPr>
              <w:t xml:space="preserve"> </w:t>
            </w:r>
            <w:r w:rsidR="00EB4776" w:rsidRPr="002D4766">
              <w:rPr>
                <w:rFonts w:ascii="Goudy Old Style" w:eastAsia="Batang" w:hAnsi="Goudy Old Style"/>
                <w:sz w:val="22"/>
                <w:szCs w:val="22"/>
              </w:rPr>
              <w:t>ide</w:t>
            </w:r>
            <w:r w:rsidR="00EB4776">
              <w:rPr>
                <w:rFonts w:ascii="Goudy Old Style" w:eastAsia="Batang" w:hAnsi="Goudy Old Style"/>
                <w:sz w:val="22"/>
                <w:szCs w:val="22"/>
              </w:rPr>
              <w:t>ntify terminology in “the Lottery”</w:t>
            </w:r>
            <w:r w:rsidR="00EB4776" w:rsidRPr="002D4766">
              <w:rPr>
                <w:rFonts w:ascii="Goudy Old Style" w:eastAsia="Batang" w:hAnsi="Goudy Old Style"/>
                <w:sz w:val="22"/>
                <w:szCs w:val="22"/>
              </w:rPr>
              <w:t xml:space="preserve"> by annotating/</w:t>
            </w:r>
            <w:r w:rsidR="00EB4776" w:rsidRPr="002D4766">
              <w:rPr>
                <w:rFonts w:ascii="Goudy Old Style" w:eastAsia="Batang" w:hAnsi="Goudy Old Style"/>
                <w:sz w:val="22"/>
                <w:szCs w:val="22"/>
                <w:highlight w:val="yellow"/>
              </w:rPr>
              <w:t>writing</w:t>
            </w:r>
            <w:r w:rsidR="00EB4776">
              <w:rPr>
                <w:rFonts w:ascii="Goudy Old Style" w:eastAsia="Batang" w:hAnsi="Goudy Old Style"/>
                <w:sz w:val="22"/>
                <w:szCs w:val="22"/>
              </w:rPr>
              <w:t xml:space="preserve"> the definitions and locating the example in the stories while </w:t>
            </w:r>
            <w:r w:rsidR="00EB4776" w:rsidRPr="00EB4776">
              <w:rPr>
                <w:rFonts w:ascii="Goudy Old Style" w:eastAsia="Batang" w:hAnsi="Goudy Old Style"/>
                <w:sz w:val="22"/>
                <w:szCs w:val="22"/>
                <w:highlight w:val="yellow"/>
              </w:rPr>
              <w:t>discussing</w:t>
            </w:r>
            <w:r w:rsidR="00EB4776">
              <w:rPr>
                <w:rFonts w:ascii="Goudy Old Style" w:eastAsia="Batang" w:hAnsi="Goudy Old Style"/>
                <w:sz w:val="22"/>
                <w:szCs w:val="22"/>
              </w:rPr>
              <w:t xml:space="preserve">, </w:t>
            </w:r>
            <w:r w:rsidR="00EB4776" w:rsidRPr="00EB4776">
              <w:rPr>
                <w:rFonts w:ascii="Goudy Old Style" w:eastAsia="Batang" w:hAnsi="Goudy Old Style"/>
                <w:sz w:val="22"/>
                <w:szCs w:val="22"/>
                <w:highlight w:val="yellow"/>
              </w:rPr>
              <w:t>listening</w:t>
            </w:r>
            <w:r w:rsidR="00EB4776">
              <w:rPr>
                <w:rFonts w:ascii="Goudy Old Style" w:eastAsia="Batang" w:hAnsi="Goudy Old Style"/>
                <w:sz w:val="22"/>
                <w:szCs w:val="22"/>
              </w:rPr>
              <w:t xml:space="preserve"> and </w:t>
            </w:r>
            <w:r w:rsidR="00EB4776" w:rsidRPr="00EB4776">
              <w:rPr>
                <w:rFonts w:ascii="Goudy Old Style" w:eastAsia="Batang" w:hAnsi="Goudy Old Style"/>
                <w:sz w:val="22"/>
                <w:szCs w:val="22"/>
                <w:highlight w:val="yellow"/>
              </w:rPr>
              <w:t>sharing</w:t>
            </w:r>
            <w:r w:rsidR="00EB4776">
              <w:rPr>
                <w:rFonts w:ascii="Goudy Old Style" w:eastAsia="Batang" w:hAnsi="Goudy Old Style"/>
                <w:sz w:val="22"/>
                <w:szCs w:val="22"/>
              </w:rPr>
              <w:t xml:space="preserve"> </w:t>
            </w:r>
            <w:r w:rsidR="00EB4776" w:rsidRPr="002D4766">
              <w:rPr>
                <w:rFonts w:ascii="Goudy Old Style" w:eastAsia="Batang" w:hAnsi="Goudy Old Style"/>
                <w:sz w:val="22"/>
                <w:szCs w:val="22"/>
              </w:rPr>
              <w:t>with partner.</w:t>
            </w:r>
          </w:p>
        </w:tc>
      </w:tr>
      <w:tr w:rsidR="000F15BB" w:rsidRPr="005508DB" w:rsidTr="00906C15">
        <w:trPr>
          <w:trHeight w:val="336"/>
        </w:trPr>
        <w:tc>
          <w:tcPr>
            <w:tcW w:w="3431" w:type="dxa"/>
            <w:shd w:val="clear" w:color="auto" w:fill="A6A6A6" w:themeFill="background1" w:themeFillShade="A6"/>
          </w:tcPr>
          <w:p w:rsidR="000F15BB" w:rsidRPr="00540369" w:rsidRDefault="000F15BB" w:rsidP="00FB4AA1">
            <w:pPr>
              <w:rPr>
                <w:rFonts w:ascii="Footlight MT Light" w:hAnsi="Footlight MT Light"/>
                <w:b/>
              </w:rPr>
            </w:pPr>
            <w:r w:rsidRPr="00540369">
              <w:rPr>
                <w:rFonts w:ascii="Footlight MT Light" w:hAnsi="Footlight MT Light"/>
                <w:b/>
              </w:rPr>
              <w:t xml:space="preserve">Key Vocabulary: </w:t>
            </w:r>
          </w:p>
          <w:p w:rsidR="000F15BB" w:rsidRPr="00540369" w:rsidRDefault="000F15BB" w:rsidP="00FB4AA1">
            <w:pPr>
              <w:rPr>
                <w:rFonts w:ascii="Footlight MT Light" w:hAnsi="Footlight MT Light"/>
                <w:b/>
              </w:rPr>
            </w:pPr>
          </w:p>
        </w:tc>
        <w:tc>
          <w:tcPr>
            <w:tcW w:w="6847" w:type="dxa"/>
            <w:gridSpan w:val="3"/>
            <w:shd w:val="clear" w:color="auto" w:fill="auto"/>
          </w:tcPr>
          <w:p w:rsidR="000F15BB" w:rsidRPr="00095EEB" w:rsidRDefault="00A2328E" w:rsidP="00FB4AA1">
            <w:pPr>
              <w:rPr>
                <w:rFonts w:ascii="Goudy Old Style" w:hAnsi="Goudy Old Style"/>
                <w:sz w:val="22"/>
                <w:szCs w:val="22"/>
              </w:rPr>
            </w:pPr>
            <w:r w:rsidRPr="00095EEB">
              <w:rPr>
                <w:rFonts w:ascii="Goudy Old Style" w:hAnsi="Goudy Old Style"/>
                <w:sz w:val="22"/>
                <w:szCs w:val="22"/>
              </w:rPr>
              <w:t>Fo</w:t>
            </w:r>
            <w:r w:rsidR="00EB4776">
              <w:rPr>
                <w:rFonts w:ascii="Goudy Old Style" w:hAnsi="Goudy Old Style"/>
                <w:sz w:val="22"/>
                <w:szCs w:val="22"/>
              </w:rPr>
              <w:t>reshadowing,</w:t>
            </w:r>
            <w:r w:rsidRPr="00095EEB">
              <w:rPr>
                <w:rFonts w:ascii="Goudy Old Style" w:hAnsi="Goudy Old Style"/>
                <w:sz w:val="22"/>
                <w:szCs w:val="22"/>
              </w:rPr>
              <w:t xml:space="preserve"> ir</w:t>
            </w:r>
            <w:r w:rsidR="00EB4776">
              <w:rPr>
                <w:rFonts w:ascii="Goudy Old Style" w:hAnsi="Goudy Old Style"/>
                <w:sz w:val="22"/>
                <w:szCs w:val="22"/>
              </w:rPr>
              <w:t xml:space="preserve">ony, symbolism, theme, mood, </w:t>
            </w:r>
            <w:r w:rsidRPr="00095EEB">
              <w:rPr>
                <w:rFonts w:ascii="Goudy Old Style" w:hAnsi="Goudy Old Style"/>
                <w:sz w:val="22"/>
                <w:szCs w:val="22"/>
              </w:rPr>
              <w:t>setting</w:t>
            </w:r>
            <w:r w:rsidR="00EB4776">
              <w:rPr>
                <w:rFonts w:ascii="Goudy Old Style" w:hAnsi="Goudy Old Style"/>
                <w:sz w:val="22"/>
                <w:szCs w:val="22"/>
              </w:rPr>
              <w:t>, point of view, plot map, figurative language, flashback, suspense, conflict (internal/external)</w:t>
            </w:r>
          </w:p>
        </w:tc>
      </w:tr>
      <w:tr w:rsidR="000F15BB" w:rsidRPr="005508DB" w:rsidTr="00906C15">
        <w:trPr>
          <w:trHeight w:val="336"/>
        </w:trPr>
        <w:tc>
          <w:tcPr>
            <w:tcW w:w="3431" w:type="dxa"/>
            <w:shd w:val="clear" w:color="auto" w:fill="A6A6A6" w:themeFill="background1" w:themeFillShade="A6"/>
          </w:tcPr>
          <w:p w:rsidR="000F15BB" w:rsidRPr="00540369" w:rsidRDefault="000F15BB" w:rsidP="00FB4AA1">
            <w:pPr>
              <w:rPr>
                <w:rFonts w:ascii="Footlight MT Light" w:hAnsi="Footlight MT Light"/>
                <w:b/>
              </w:rPr>
            </w:pPr>
            <w:r w:rsidRPr="00540369">
              <w:rPr>
                <w:rFonts w:ascii="Footlight MT Light" w:hAnsi="Footlight MT Light"/>
                <w:b/>
              </w:rPr>
              <w:t>Relevance:</w:t>
            </w:r>
          </w:p>
        </w:tc>
        <w:tc>
          <w:tcPr>
            <w:tcW w:w="6847" w:type="dxa"/>
            <w:gridSpan w:val="3"/>
            <w:shd w:val="clear" w:color="auto" w:fill="auto"/>
          </w:tcPr>
          <w:p w:rsidR="00067E4B" w:rsidRDefault="00067E4B" w:rsidP="00EB4776">
            <w:pPr>
              <w:rPr>
                <w:rFonts w:ascii="Goudy Old Style" w:hAnsi="Goudy Old Style"/>
              </w:rPr>
            </w:pPr>
            <w:r w:rsidRPr="00067E4B">
              <w:rPr>
                <w:rFonts w:ascii="Goudy Old Style" w:hAnsi="Goudy Old Style"/>
              </w:rPr>
              <w:t>How is it relevant to our society today?</w:t>
            </w:r>
          </w:p>
          <w:p w:rsidR="000F15BB" w:rsidRPr="00095EEB" w:rsidRDefault="000F15BB" w:rsidP="00EB4776">
            <w:pPr>
              <w:rPr>
                <w:rFonts w:ascii="Goudy Old Style" w:hAnsi="Goudy Old Style"/>
              </w:rPr>
            </w:pPr>
          </w:p>
        </w:tc>
      </w:tr>
      <w:tr w:rsidR="000F15BB" w:rsidRPr="005508DB" w:rsidTr="00906C15">
        <w:trPr>
          <w:trHeight w:val="336"/>
        </w:trPr>
        <w:tc>
          <w:tcPr>
            <w:tcW w:w="3431" w:type="dxa"/>
            <w:shd w:val="clear" w:color="auto" w:fill="A6A6A6" w:themeFill="background1" w:themeFillShade="A6"/>
          </w:tcPr>
          <w:p w:rsidR="000F15BB" w:rsidRPr="00540369" w:rsidRDefault="000F15BB" w:rsidP="00FB4AA1">
            <w:pPr>
              <w:rPr>
                <w:rFonts w:ascii="Footlight MT Light" w:hAnsi="Footlight MT Light"/>
                <w:b/>
              </w:rPr>
            </w:pPr>
            <w:r w:rsidRPr="00540369">
              <w:rPr>
                <w:rFonts w:ascii="Footlight MT Light" w:hAnsi="Footlight MT Light"/>
                <w:b/>
              </w:rPr>
              <w:t>Resources/Material/Technology</w:t>
            </w:r>
          </w:p>
          <w:p w:rsidR="000F15BB" w:rsidRPr="00540369" w:rsidRDefault="000F15BB" w:rsidP="00FB4AA1">
            <w:pPr>
              <w:rPr>
                <w:rFonts w:ascii="Footlight MT Light" w:hAnsi="Footlight MT Light"/>
                <w:b/>
              </w:rPr>
            </w:pPr>
          </w:p>
        </w:tc>
        <w:tc>
          <w:tcPr>
            <w:tcW w:w="6847" w:type="dxa"/>
            <w:gridSpan w:val="3"/>
            <w:shd w:val="clear" w:color="auto" w:fill="auto"/>
          </w:tcPr>
          <w:p w:rsidR="00CF0192" w:rsidRPr="00095EEB" w:rsidRDefault="00B710B0" w:rsidP="00FB4AA1">
            <w:pPr>
              <w:rPr>
                <w:rFonts w:ascii="Goudy Old Style" w:hAnsi="Goudy Old Style"/>
              </w:rPr>
            </w:pPr>
            <w:r w:rsidRPr="00095EEB">
              <w:rPr>
                <w:rFonts w:ascii="Goudy Old Style" w:hAnsi="Goudy Old Style"/>
              </w:rPr>
              <w:t xml:space="preserve"> </w:t>
            </w:r>
            <w:r w:rsidR="00A7215A" w:rsidRPr="00095EEB">
              <w:rPr>
                <w:rFonts w:ascii="Goudy Old Style" w:hAnsi="Goudy Old Style"/>
                <w:sz w:val="22"/>
                <w:szCs w:val="22"/>
              </w:rPr>
              <w:t>Laptop, LEARN page, hard copy of “t</w:t>
            </w:r>
            <w:r w:rsidR="0008243F" w:rsidRPr="00095EEB">
              <w:rPr>
                <w:rFonts w:ascii="Goudy Old Style" w:hAnsi="Goudy Old Style"/>
                <w:sz w:val="22"/>
                <w:szCs w:val="22"/>
              </w:rPr>
              <w:t xml:space="preserve">he Lottery”, graphic organizer </w:t>
            </w:r>
            <w:r w:rsidR="001151B1">
              <w:rPr>
                <w:rFonts w:ascii="Goudy Old Style" w:hAnsi="Goudy Old Style"/>
                <w:sz w:val="22"/>
                <w:szCs w:val="22"/>
              </w:rPr>
              <w:t xml:space="preserve">over all terms. </w:t>
            </w:r>
            <w:r w:rsidR="00A7215A" w:rsidRPr="00095EEB">
              <w:rPr>
                <w:rFonts w:ascii="Goudy Old Style" w:hAnsi="Goudy Old Style"/>
                <w:sz w:val="22"/>
                <w:szCs w:val="22"/>
              </w:rPr>
              <w:t xml:space="preserve"> Do Now hard copy and posted on my LEARN page.</w:t>
            </w:r>
          </w:p>
        </w:tc>
      </w:tr>
    </w:tbl>
    <w:p w:rsidR="000F15BB" w:rsidRPr="005508DB" w:rsidRDefault="000F15BB" w:rsidP="000F15BB">
      <w:pPr>
        <w:rPr>
          <w:rFonts w:asciiTheme="minorHAnsi" w:hAnsiTheme="minorHAnsi"/>
          <w:b/>
        </w:rPr>
      </w:pPr>
    </w:p>
    <w:p w:rsidR="000F15BB" w:rsidRPr="005508DB" w:rsidRDefault="000F15BB" w:rsidP="000F15BB">
      <w:pPr>
        <w:rPr>
          <w:rFonts w:asciiTheme="minorHAnsi" w:hAnsiTheme="minorHAnsi"/>
          <w:vanish/>
        </w:rPr>
      </w:pPr>
    </w:p>
    <w:p w:rsidR="000F15BB" w:rsidRPr="005508DB" w:rsidRDefault="000F15BB" w:rsidP="000F15BB">
      <w:pPr>
        <w:rPr>
          <w:rFonts w:asciiTheme="minorHAnsi" w:hAnsiTheme="minorHAnsi"/>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6840"/>
      </w:tblGrid>
      <w:tr w:rsidR="000F15BB" w:rsidRPr="005508DB" w:rsidTr="00906C15">
        <w:trPr>
          <w:trHeight w:val="485"/>
        </w:trPr>
        <w:tc>
          <w:tcPr>
            <w:tcW w:w="3438" w:type="dxa"/>
            <w:shd w:val="clear" w:color="auto" w:fill="A6A6A6" w:themeFill="background1" w:themeFillShade="A6"/>
          </w:tcPr>
          <w:p w:rsidR="000F15BB" w:rsidRPr="005508DB" w:rsidRDefault="000F15BB" w:rsidP="00FB4AA1">
            <w:pPr>
              <w:rPr>
                <w:rFonts w:asciiTheme="minorHAnsi" w:hAnsiTheme="minorHAnsi"/>
                <w:b/>
              </w:rPr>
            </w:pPr>
            <w:r w:rsidRPr="00F96ADC">
              <w:rPr>
                <w:rFonts w:ascii="Footlight MT Light" w:hAnsi="Footlight MT Light"/>
                <w:b/>
              </w:rPr>
              <w:t>Do Now:</w:t>
            </w:r>
            <w:r w:rsidRPr="005508DB">
              <w:rPr>
                <w:rFonts w:asciiTheme="minorHAnsi" w:hAnsiTheme="minorHAnsi"/>
                <w:b/>
              </w:rPr>
              <w:t xml:space="preserve"> </w:t>
            </w:r>
            <w:r w:rsidRPr="005508DB">
              <w:rPr>
                <w:rFonts w:asciiTheme="minorHAnsi" w:hAnsiTheme="minorHAnsi"/>
                <w:b/>
                <w:color w:val="00B050"/>
              </w:rPr>
              <w:t>(5)</w:t>
            </w:r>
          </w:p>
        </w:tc>
        <w:tc>
          <w:tcPr>
            <w:tcW w:w="6840" w:type="dxa"/>
            <w:shd w:val="clear" w:color="auto" w:fill="auto"/>
          </w:tcPr>
          <w:p w:rsidR="00E71C64" w:rsidRDefault="00E71C64" w:rsidP="002971C4">
            <w:pPr>
              <w:rPr>
                <w:rFonts w:ascii="Goudy Old Style" w:hAnsi="Goudy Old Style"/>
                <w:sz w:val="22"/>
                <w:szCs w:val="22"/>
              </w:rPr>
            </w:pPr>
            <w:r w:rsidRPr="00E71C64">
              <w:rPr>
                <w:rFonts w:ascii="Goudy Old Style" w:hAnsi="Goudy Old Style"/>
                <w:sz w:val="22"/>
                <w:szCs w:val="22"/>
              </w:rPr>
              <w:t>How is this story similar to movies you have watched or books you’ve</w:t>
            </w:r>
            <w:r>
              <w:rPr>
                <w:rFonts w:ascii="Goudy Old Style" w:hAnsi="Goudy Old Style"/>
                <w:sz w:val="22"/>
                <w:szCs w:val="22"/>
              </w:rPr>
              <w:t xml:space="preserve"> read? Make a few connections (e.</w:t>
            </w:r>
            <w:r w:rsidRPr="00E71C64">
              <w:rPr>
                <w:rFonts w:ascii="Goudy Old Style" w:hAnsi="Goudy Old Style"/>
                <w:sz w:val="22"/>
                <w:szCs w:val="22"/>
              </w:rPr>
              <w:t xml:space="preserve">g. The Hunger Games). </w:t>
            </w:r>
          </w:p>
          <w:p w:rsidR="00906C15" w:rsidRPr="002D4766" w:rsidRDefault="00E71C64" w:rsidP="002971C4">
            <w:pPr>
              <w:rPr>
                <w:rFonts w:ascii="Goudy Old Style" w:hAnsi="Goudy Old Style"/>
                <w:sz w:val="22"/>
                <w:szCs w:val="22"/>
              </w:rPr>
            </w:pPr>
            <w:r w:rsidRPr="00E71C64">
              <w:rPr>
                <w:rFonts w:ascii="Goudy Old Style" w:hAnsi="Goudy Old Style"/>
                <w:sz w:val="22"/>
                <w:szCs w:val="22"/>
              </w:rPr>
              <w:t>How does it compare to our seating plan? Feel free to be dramatic.</w:t>
            </w:r>
          </w:p>
        </w:tc>
      </w:tr>
      <w:tr w:rsidR="000F15BB" w:rsidRPr="005508DB" w:rsidTr="00906C15">
        <w:trPr>
          <w:trHeight w:val="620"/>
        </w:trPr>
        <w:tc>
          <w:tcPr>
            <w:tcW w:w="3438" w:type="dxa"/>
            <w:shd w:val="clear" w:color="auto" w:fill="A6A6A6" w:themeFill="background1" w:themeFillShade="A6"/>
          </w:tcPr>
          <w:p w:rsidR="00F96ADC" w:rsidRDefault="00F96ADC" w:rsidP="00FB4AA1">
            <w:pPr>
              <w:rPr>
                <w:rFonts w:asciiTheme="minorHAnsi" w:hAnsiTheme="minorHAnsi"/>
                <w:b/>
              </w:rPr>
            </w:pPr>
          </w:p>
          <w:p w:rsidR="000F15BB" w:rsidRPr="00F96ADC" w:rsidRDefault="000F15BB" w:rsidP="00FB4AA1">
            <w:pPr>
              <w:rPr>
                <w:rFonts w:ascii="Footlight MT Light" w:hAnsi="Footlight MT Light"/>
                <w:b/>
              </w:rPr>
            </w:pPr>
            <w:r w:rsidRPr="00F96ADC">
              <w:rPr>
                <w:rFonts w:ascii="Footlight MT Light" w:hAnsi="Footlight MT Light"/>
                <w:b/>
              </w:rPr>
              <w:t xml:space="preserve">Anticipatory Set: </w:t>
            </w:r>
            <w:r w:rsidRPr="00F96ADC">
              <w:rPr>
                <w:rFonts w:ascii="Footlight MT Light" w:hAnsi="Footlight MT Light"/>
                <w:b/>
                <w:color w:val="00B050"/>
              </w:rPr>
              <w:t>(10)</w:t>
            </w:r>
          </w:p>
          <w:p w:rsidR="000F15BB" w:rsidRPr="00F96ADC" w:rsidRDefault="000F15BB" w:rsidP="00FB4AA1">
            <w:pPr>
              <w:numPr>
                <w:ilvl w:val="0"/>
                <w:numId w:val="1"/>
              </w:numPr>
              <w:rPr>
                <w:rFonts w:ascii="Footlight MT Light" w:hAnsi="Footlight MT Light"/>
                <w:b/>
              </w:rPr>
            </w:pPr>
            <w:r w:rsidRPr="00F96ADC">
              <w:rPr>
                <w:rFonts w:ascii="Footlight MT Light" w:hAnsi="Footlight MT Light"/>
                <w:b/>
              </w:rPr>
              <w:t>BCC</w:t>
            </w:r>
          </w:p>
          <w:p w:rsidR="000F15BB" w:rsidRPr="00F96ADC" w:rsidRDefault="000F15BB" w:rsidP="00FB4AA1">
            <w:pPr>
              <w:numPr>
                <w:ilvl w:val="0"/>
                <w:numId w:val="1"/>
              </w:numPr>
              <w:rPr>
                <w:rFonts w:ascii="Footlight MT Light" w:hAnsi="Footlight MT Light"/>
                <w:b/>
              </w:rPr>
            </w:pPr>
            <w:r w:rsidRPr="00F96ADC">
              <w:rPr>
                <w:rFonts w:ascii="Footlight MT Light" w:hAnsi="Footlight MT Light"/>
                <w:b/>
              </w:rPr>
              <w:t>congruent to objective</w:t>
            </w:r>
          </w:p>
          <w:p w:rsidR="000F15BB" w:rsidRPr="00F96ADC" w:rsidRDefault="000F15BB" w:rsidP="00FB4AA1">
            <w:pPr>
              <w:numPr>
                <w:ilvl w:val="0"/>
                <w:numId w:val="1"/>
              </w:numPr>
              <w:rPr>
                <w:rFonts w:ascii="Footlight MT Light" w:hAnsi="Footlight MT Light"/>
                <w:b/>
              </w:rPr>
            </w:pPr>
            <w:r w:rsidRPr="00F96ADC">
              <w:rPr>
                <w:rFonts w:ascii="Footlight MT Light" w:hAnsi="Footlight MT Light"/>
                <w:b/>
              </w:rPr>
              <w:t>provide relevance</w:t>
            </w:r>
          </w:p>
          <w:p w:rsidR="000F15BB" w:rsidRPr="005508DB" w:rsidRDefault="000F15BB" w:rsidP="00FB4AA1">
            <w:pPr>
              <w:numPr>
                <w:ilvl w:val="0"/>
                <w:numId w:val="1"/>
              </w:numPr>
              <w:rPr>
                <w:rFonts w:asciiTheme="minorHAnsi" w:hAnsiTheme="minorHAnsi"/>
                <w:b/>
              </w:rPr>
            </w:pPr>
            <w:r w:rsidRPr="00F96ADC">
              <w:rPr>
                <w:rFonts w:ascii="Footlight MT Light" w:hAnsi="Footlight MT Light"/>
                <w:b/>
              </w:rPr>
              <w:t>activate prior knowledge</w:t>
            </w:r>
          </w:p>
        </w:tc>
        <w:tc>
          <w:tcPr>
            <w:tcW w:w="6840" w:type="dxa"/>
            <w:shd w:val="clear" w:color="auto" w:fill="auto"/>
          </w:tcPr>
          <w:p w:rsidR="00F96ADC" w:rsidRPr="002D4766" w:rsidRDefault="00F96ADC" w:rsidP="00E31BBA">
            <w:pPr>
              <w:pStyle w:val="ListParagraph"/>
              <w:numPr>
                <w:ilvl w:val="0"/>
                <w:numId w:val="9"/>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Greet students at the door and select a student to do board</w:t>
            </w:r>
            <w:r w:rsidR="00201E49" w:rsidRPr="002D4766">
              <w:rPr>
                <w:rFonts w:ascii="Goudy Old Style" w:hAnsi="Goudy Old Style"/>
                <w:sz w:val="22"/>
                <w:szCs w:val="22"/>
              </w:rPr>
              <w:t xml:space="preserve"> </w:t>
            </w:r>
            <w:r w:rsidRPr="002D4766">
              <w:rPr>
                <w:rFonts w:ascii="Goudy Old Style" w:hAnsi="Goudy Old Style"/>
                <w:sz w:val="22"/>
                <w:szCs w:val="22"/>
              </w:rPr>
              <w:t xml:space="preserve">“crosswalk” after attendance.  </w:t>
            </w:r>
          </w:p>
          <w:p w:rsidR="00F96ADC" w:rsidRPr="002D4766" w:rsidRDefault="00F96ADC" w:rsidP="00E31BBA">
            <w:pPr>
              <w:pStyle w:val="ListParagraph"/>
              <w:numPr>
                <w:ilvl w:val="0"/>
                <w:numId w:val="9"/>
              </w:numPr>
              <w:rPr>
                <w:rFonts w:ascii="Goudy Old Style" w:hAnsi="Goudy Old Style"/>
                <w:sz w:val="22"/>
                <w:szCs w:val="22"/>
              </w:rPr>
            </w:pPr>
            <w:r w:rsidRPr="002D4766">
              <w:rPr>
                <w:rFonts w:ascii="Goudy Old Style" w:hAnsi="Goudy Old Style"/>
                <w:b/>
                <w:sz w:val="22"/>
                <w:szCs w:val="22"/>
              </w:rPr>
              <w:t>S/W</w:t>
            </w:r>
            <w:r w:rsidRPr="002D4766">
              <w:rPr>
                <w:rFonts w:ascii="Goudy Old Style" w:hAnsi="Goudy Old Style"/>
                <w:sz w:val="22"/>
                <w:szCs w:val="22"/>
              </w:rPr>
              <w:t xml:space="preserve"> restates in kid-friendly language the objective and language objective.  </w:t>
            </w:r>
          </w:p>
          <w:p w:rsidR="00F96ADC" w:rsidRPr="002D4766" w:rsidRDefault="00F96ADC" w:rsidP="00E31BBA">
            <w:pPr>
              <w:pStyle w:val="ListParagraph"/>
              <w:numPr>
                <w:ilvl w:val="0"/>
                <w:numId w:val="9"/>
              </w:numPr>
              <w:rPr>
                <w:rFonts w:ascii="Goudy Old Style" w:hAnsi="Goudy Old Style"/>
                <w:sz w:val="22"/>
                <w:szCs w:val="22"/>
              </w:rPr>
            </w:pPr>
            <w:r w:rsidRPr="002D4766">
              <w:rPr>
                <w:rFonts w:ascii="Goudy Old Style" w:hAnsi="Goudy Old Style"/>
                <w:b/>
                <w:sz w:val="22"/>
                <w:szCs w:val="22"/>
              </w:rPr>
              <w:t>S/W</w:t>
            </w:r>
            <w:r w:rsidRPr="002D4766">
              <w:rPr>
                <w:rFonts w:ascii="Goudy Old Style" w:hAnsi="Goudy Old Style"/>
                <w:sz w:val="22"/>
                <w:szCs w:val="22"/>
              </w:rPr>
              <w:t xml:space="preserve"> selects vocabulary leaders to choose words familiar using their definitions/ unfamiliar words teacher assists.</w:t>
            </w:r>
          </w:p>
          <w:p w:rsidR="00F96ADC" w:rsidRPr="002D4766" w:rsidRDefault="00F96ADC" w:rsidP="00E31BBA">
            <w:pPr>
              <w:pStyle w:val="ListParagraph"/>
              <w:numPr>
                <w:ilvl w:val="0"/>
                <w:numId w:val="9"/>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take attendance and collect any homework that was/or any assigned.</w:t>
            </w:r>
          </w:p>
          <w:p w:rsidR="00F96ADC" w:rsidRPr="002D4766" w:rsidRDefault="00F96ADC" w:rsidP="00E31BBA">
            <w:pPr>
              <w:pStyle w:val="ListParagraph"/>
              <w:numPr>
                <w:ilvl w:val="0"/>
                <w:numId w:val="9"/>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w:t>
            </w:r>
            <w:proofErr w:type="gramStart"/>
            <w:r w:rsidRPr="002D4766">
              <w:rPr>
                <w:rFonts w:ascii="Goudy Old Style" w:hAnsi="Goudy Old Style"/>
                <w:sz w:val="22"/>
                <w:szCs w:val="22"/>
              </w:rPr>
              <w:t>debrief</w:t>
            </w:r>
            <w:proofErr w:type="gramEnd"/>
            <w:r w:rsidRPr="002D4766">
              <w:rPr>
                <w:rFonts w:ascii="Goudy Old Style" w:hAnsi="Goudy Old Style"/>
                <w:sz w:val="22"/>
                <w:szCs w:val="22"/>
              </w:rPr>
              <w:t xml:space="preserve"> students’ questions pertaining to the “Do Now” if any?</w:t>
            </w:r>
          </w:p>
          <w:p w:rsidR="000F15BB" w:rsidRPr="002D4766" w:rsidRDefault="00F96ADC" w:rsidP="00E31BBA">
            <w:pPr>
              <w:pStyle w:val="ListParagraph"/>
              <w:numPr>
                <w:ilvl w:val="0"/>
                <w:numId w:val="9"/>
              </w:numPr>
              <w:rPr>
                <w:rFonts w:ascii="Goudy Old Style" w:hAnsi="Goudy Old Style"/>
              </w:rPr>
            </w:pPr>
            <w:r w:rsidRPr="002D4766">
              <w:rPr>
                <w:rFonts w:ascii="Goudy Old Style" w:hAnsi="Goudy Old Style"/>
                <w:b/>
                <w:sz w:val="22"/>
                <w:szCs w:val="22"/>
              </w:rPr>
              <w:t>S/W</w:t>
            </w:r>
            <w:r w:rsidRPr="002D4766">
              <w:rPr>
                <w:rFonts w:ascii="Goudy Old Style" w:hAnsi="Goudy Old Style"/>
                <w:sz w:val="22"/>
                <w:szCs w:val="22"/>
              </w:rPr>
              <w:t xml:space="preserve"> write on their Do Now sheets presented as a copy or electronically and record findings on “Do Now” sheet and share / discuss with elbow partner.  </w:t>
            </w:r>
          </w:p>
        </w:tc>
      </w:tr>
      <w:tr w:rsidR="000F15BB" w:rsidRPr="005508DB" w:rsidTr="00906C15">
        <w:trPr>
          <w:trHeight w:val="530"/>
        </w:trPr>
        <w:tc>
          <w:tcPr>
            <w:tcW w:w="3438" w:type="dxa"/>
            <w:shd w:val="clear" w:color="auto" w:fill="A6A6A6" w:themeFill="background1" w:themeFillShade="A6"/>
          </w:tcPr>
          <w:p w:rsidR="00C15147" w:rsidRDefault="00C15147" w:rsidP="00FB4AA1">
            <w:pPr>
              <w:rPr>
                <w:rFonts w:asciiTheme="minorHAnsi" w:hAnsiTheme="minorHAnsi"/>
                <w:b/>
              </w:rPr>
            </w:pPr>
          </w:p>
          <w:p w:rsidR="000F15BB" w:rsidRPr="00C15147" w:rsidRDefault="000F15BB" w:rsidP="00FB4AA1">
            <w:pPr>
              <w:rPr>
                <w:rFonts w:ascii="Footlight MT Light" w:hAnsi="Footlight MT Light"/>
                <w:b/>
              </w:rPr>
            </w:pPr>
            <w:r w:rsidRPr="00C15147">
              <w:rPr>
                <w:rFonts w:ascii="Footlight MT Light" w:hAnsi="Footlight MT Light"/>
                <w:b/>
              </w:rPr>
              <w:t xml:space="preserve">Direct Instruction: </w:t>
            </w:r>
            <w:r w:rsidRPr="00C15147">
              <w:rPr>
                <w:rFonts w:ascii="Footlight MT Light" w:hAnsi="Footlight MT Light"/>
                <w:b/>
                <w:color w:val="00B050"/>
              </w:rPr>
              <w:t>( 10)</w:t>
            </w:r>
          </w:p>
          <w:p w:rsidR="000F15BB" w:rsidRPr="00C15147" w:rsidRDefault="000F15BB" w:rsidP="00FB4AA1">
            <w:pPr>
              <w:numPr>
                <w:ilvl w:val="0"/>
                <w:numId w:val="3"/>
              </w:numPr>
              <w:rPr>
                <w:rFonts w:ascii="Footlight MT Light" w:hAnsi="Footlight MT Light"/>
                <w:b/>
              </w:rPr>
            </w:pPr>
            <w:r w:rsidRPr="00C15147">
              <w:rPr>
                <w:rFonts w:ascii="Footlight MT Light" w:hAnsi="Footlight MT Light"/>
                <w:b/>
              </w:rPr>
              <w:t>Instructional Strategies</w:t>
            </w:r>
          </w:p>
          <w:p w:rsidR="000F15BB" w:rsidRPr="00C15147" w:rsidRDefault="000F15BB" w:rsidP="00FB4AA1">
            <w:pPr>
              <w:numPr>
                <w:ilvl w:val="0"/>
                <w:numId w:val="3"/>
              </w:numPr>
              <w:rPr>
                <w:rFonts w:ascii="Footlight MT Light" w:hAnsi="Footlight MT Light"/>
                <w:b/>
              </w:rPr>
            </w:pPr>
            <w:r w:rsidRPr="00C15147">
              <w:rPr>
                <w:rFonts w:ascii="Footlight MT Light" w:hAnsi="Footlight MT Light"/>
                <w:b/>
              </w:rPr>
              <w:t>Modeling</w:t>
            </w:r>
          </w:p>
          <w:p w:rsidR="000F15BB" w:rsidRPr="00C15147" w:rsidRDefault="000F15BB" w:rsidP="00FB4AA1">
            <w:pPr>
              <w:numPr>
                <w:ilvl w:val="0"/>
                <w:numId w:val="3"/>
              </w:numPr>
              <w:rPr>
                <w:rFonts w:ascii="Footlight MT Light" w:hAnsi="Footlight MT Light"/>
                <w:b/>
              </w:rPr>
            </w:pPr>
            <w:r w:rsidRPr="00C15147">
              <w:rPr>
                <w:rFonts w:ascii="Footlight MT Light" w:hAnsi="Footlight MT Light"/>
                <w:b/>
              </w:rPr>
              <w:t>Check for Understanding</w:t>
            </w:r>
          </w:p>
          <w:p w:rsidR="000F15BB" w:rsidRPr="00C15147" w:rsidRDefault="000F15BB" w:rsidP="00FB4AA1">
            <w:pPr>
              <w:numPr>
                <w:ilvl w:val="0"/>
                <w:numId w:val="3"/>
              </w:numPr>
              <w:rPr>
                <w:rFonts w:ascii="Footlight MT Light" w:hAnsi="Footlight MT Light"/>
                <w:b/>
              </w:rPr>
            </w:pPr>
            <w:r w:rsidRPr="00C15147">
              <w:rPr>
                <w:rFonts w:ascii="Footlight MT Light" w:hAnsi="Footlight MT Light"/>
                <w:b/>
              </w:rPr>
              <w:t xml:space="preserve">Preplanned questions </w:t>
            </w:r>
          </w:p>
          <w:p w:rsidR="000F15BB" w:rsidRPr="00C15147" w:rsidRDefault="000F15BB" w:rsidP="00FB4AA1">
            <w:pPr>
              <w:numPr>
                <w:ilvl w:val="0"/>
                <w:numId w:val="3"/>
              </w:numPr>
              <w:rPr>
                <w:rFonts w:ascii="Footlight MT Light" w:hAnsi="Footlight MT Light"/>
                <w:b/>
              </w:rPr>
            </w:pPr>
            <w:r w:rsidRPr="00C15147">
              <w:rPr>
                <w:rFonts w:ascii="Footlight MT Light" w:hAnsi="Footlight MT Light"/>
                <w:b/>
              </w:rPr>
              <w:t>Engagement strategies</w:t>
            </w:r>
          </w:p>
          <w:p w:rsidR="00C15147" w:rsidRPr="005508DB" w:rsidRDefault="00C15147" w:rsidP="00C15147">
            <w:pPr>
              <w:ind w:left="720"/>
              <w:rPr>
                <w:rFonts w:asciiTheme="minorHAnsi" w:hAnsiTheme="minorHAnsi"/>
                <w:b/>
              </w:rPr>
            </w:pPr>
          </w:p>
        </w:tc>
        <w:tc>
          <w:tcPr>
            <w:tcW w:w="6840" w:type="dxa"/>
            <w:shd w:val="clear" w:color="auto" w:fill="auto"/>
          </w:tcPr>
          <w:p w:rsidR="00C15147" w:rsidRPr="00067E4B" w:rsidRDefault="00C15147" w:rsidP="00E31BBA">
            <w:pPr>
              <w:pStyle w:val="ListParagraph"/>
              <w:numPr>
                <w:ilvl w:val="0"/>
                <w:numId w:val="15"/>
              </w:numPr>
              <w:shd w:val="clear" w:color="auto" w:fill="F1F1F1"/>
              <w:spacing w:before="120" w:after="96" w:line="255" w:lineRule="atLeast"/>
              <w:rPr>
                <w:rFonts w:ascii="Goudy Old Style" w:hAnsi="Goudy Old Style"/>
                <w:color w:val="000000"/>
                <w:sz w:val="22"/>
                <w:szCs w:val="22"/>
              </w:rPr>
            </w:pPr>
            <w:r w:rsidRPr="00067E4B">
              <w:rPr>
                <w:rFonts w:ascii="Goudy Old Style" w:hAnsi="Goudy Old Style"/>
                <w:b/>
                <w:color w:val="000000"/>
                <w:sz w:val="22"/>
                <w:szCs w:val="22"/>
              </w:rPr>
              <w:t>T/W</w:t>
            </w:r>
            <w:r w:rsidRPr="00067E4B">
              <w:rPr>
                <w:rFonts w:ascii="Goudy Old Style" w:hAnsi="Goudy Old Style"/>
                <w:color w:val="000000"/>
                <w:sz w:val="22"/>
                <w:szCs w:val="22"/>
              </w:rPr>
              <w:t xml:space="preserve"> </w:t>
            </w:r>
            <w:proofErr w:type="gramStart"/>
            <w:r w:rsidRPr="00067E4B">
              <w:rPr>
                <w:rFonts w:ascii="Goudy Old Style" w:hAnsi="Goudy Old Style"/>
                <w:color w:val="000000"/>
                <w:sz w:val="22"/>
                <w:szCs w:val="22"/>
              </w:rPr>
              <w:t>instruct</w:t>
            </w:r>
            <w:proofErr w:type="gramEnd"/>
            <w:r w:rsidRPr="00067E4B">
              <w:rPr>
                <w:rFonts w:ascii="Goudy Old Style" w:hAnsi="Goudy Old Style"/>
                <w:color w:val="000000"/>
                <w:sz w:val="22"/>
                <w:szCs w:val="22"/>
              </w:rPr>
              <w:t xml:space="preserve"> students to use the graphic organizer and do actually what the directions ask of them.</w:t>
            </w:r>
          </w:p>
          <w:p w:rsidR="00E84B87" w:rsidRPr="00067E4B" w:rsidRDefault="00201E49" w:rsidP="00E31BBA">
            <w:pPr>
              <w:pStyle w:val="ListParagraph"/>
              <w:numPr>
                <w:ilvl w:val="0"/>
                <w:numId w:val="15"/>
              </w:numPr>
              <w:shd w:val="clear" w:color="auto" w:fill="F1F1F1"/>
              <w:spacing w:before="120" w:after="96" w:line="255" w:lineRule="atLeast"/>
              <w:rPr>
                <w:rFonts w:ascii="Goudy Old Style" w:hAnsi="Goudy Old Style"/>
                <w:color w:val="000000"/>
                <w:sz w:val="22"/>
                <w:szCs w:val="22"/>
              </w:rPr>
            </w:pPr>
            <w:r w:rsidRPr="00067E4B">
              <w:rPr>
                <w:rFonts w:ascii="Goudy Old Style" w:hAnsi="Goudy Old Style"/>
                <w:b/>
                <w:color w:val="000000"/>
                <w:sz w:val="22"/>
                <w:szCs w:val="22"/>
              </w:rPr>
              <w:t>S/W</w:t>
            </w:r>
            <w:r w:rsidRPr="00067E4B">
              <w:rPr>
                <w:rFonts w:ascii="Goudy Old Style" w:hAnsi="Goudy Old Style"/>
                <w:color w:val="000000"/>
                <w:sz w:val="22"/>
                <w:szCs w:val="22"/>
              </w:rPr>
              <w:t xml:space="preserve"> </w:t>
            </w:r>
            <w:proofErr w:type="gramStart"/>
            <w:r w:rsidRPr="00067E4B">
              <w:rPr>
                <w:rFonts w:ascii="Goudy Old Style" w:hAnsi="Goudy Old Style"/>
                <w:color w:val="000000"/>
                <w:sz w:val="22"/>
                <w:szCs w:val="22"/>
              </w:rPr>
              <w:t>begin</w:t>
            </w:r>
            <w:proofErr w:type="gramEnd"/>
            <w:r w:rsidRPr="00067E4B">
              <w:rPr>
                <w:rFonts w:ascii="Goudy Old Style" w:hAnsi="Goudy Old Style"/>
                <w:color w:val="000000"/>
                <w:sz w:val="22"/>
                <w:szCs w:val="22"/>
              </w:rPr>
              <w:t xml:space="preserve"> moving along by answering the questions on the graphic organizers.</w:t>
            </w:r>
          </w:p>
          <w:p w:rsidR="00C15147" w:rsidRPr="00067E4B" w:rsidRDefault="00C15147" w:rsidP="00E31BBA">
            <w:pPr>
              <w:pStyle w:val="ListParagraph"/>
              <w:numPr>
                <w:ilvl w:val="0"/>
                <w:numId w:val="15"/>
              </w:numPr>
              <w:shd w:val="clear" w:color="auto" w:fill="F1F1F1"/>
              <w:spacing w:before="120" w:after="96" w:line="255" w:lineRule="atLeast"/>
              <w:rPr>
                <w:rFonts w:ascii="Goudy Old Style" w:hAnsi="Goudy Old Style"/>
                <w:color w:val="000000"/>
                <w:sz w:val="22"/>
                <w:szCs w:val="22"/>
              </w:rPr>
            </w:pPr>
            <w:r w:rsidRPr="00067E4B">
              <w:rPr>
                <w:rFonts w:ascii="Goudy Old Style" w:hAnsi="Goudy Old Style"/>
                <w:b/>
                <w:color w:val="000000"/>
                <w:sz w:val="22"/>
                <w:szCs w:val="22"/>
              </w:rPr>
              <w:t xml:space="preserve">T/W </w:t>
            </w:r>
            <w:r w:rsidRPr="00067E4B">
              <w:rPr>
                <w:rFonts w:ascii="Goudy Old Style" w:hAnsi="Goudy Old Style"/>
                <w:color w:val="000000"/>
                <w:sz w:val="22"/>
                <w:szCs w:val="22"/>
              </w:rPr>
              <w:t>ask student</w:t>
            </w:r>
            <w:r w:rsidR="00E84B87" w:rsidRPr="00067E4B">
              <w:rPr>
                <w:rFonts w:ascii="Goudy Old Style" w:hAnsi="Goudy Old Style"/>
                <w:color w:val="000000"/>
                <w:sz w:val="22"/>
                <w:szCs w:val="22"/>
              </w:rPr>
              <w:t>s to continue</w:t>
            </w:r>
            <w:r w:rsidRPr="00067E4B">
              <w:rPr>
                <w:rFonts w:ascii="Goudy Old Style" w:hAnsi="Goudy Old Style"/>
                <w:color w:val="000000"/>
                <w:sz w:val="22"/>
                <w:szCs w:val="22"/>
              </w:rPr>
              <w:t xml:space="preserve"> reading paragraph</w:t>
            </w:r>
            <w:r w:rsidR="00E84B87" w:rsidRPr="00067E4B">
              <w:rPr>
                <w:rFonts w:ascii="Goudy Old Style" w:hAnsi="Goudy Old Style"/>
                <w:color w:val="000000"/>
                <w:sz w:val="22"/>
                <w:szCs w:val="22"/>
              </w:rPr>
              <w:t>s</w:t>
            </w:r>
            <w:r w:rsidRPr="00067E4B">
              <w:rPr>
                <w:rFonts w:ascii="Goudy Old Style" w:hAnsi="Goudy Old Style"/>
                <w:color w:val="000000"/>
                <w:sz w:val="22"/>
                <w:szCs w:val="22"/>
              </w:rPr>
              <w:t xml:space="preserve"> by highlighting as they read the setting to determine stor</w:t>
            </w:r>
            <w:r w:rsidR="00E84B87" w:rsidRPr="00067E4B">
              <w:rPr>
                <w:rFonts w:ascii="Goudy Old Style" w:hAnsi="Goudy Old Style"/>
                <w:color w:val="000000"/>
                <w:sz w:val="22"/>
                <w:szCs w:val="22"/>
              </w:rPr>
              <w:t xml:space="preserve">y’s mood, and then answering graphic organizers to gathering evidence </w:t>
            </w:r>
            <w:r w:rsidR="00E84B87" w:rsidRPr="00067E4B">
              <w:rPr>
                <w:rFonts w:ascii="Goudy Old Style" w:hAnsi="Goudy Old Style"/>
                <w:color w:val="000000"/>
                <w:sz w:val="22"/>
                <w:szCs w:val="22"/>
              </w:rPr>
              <w:lastRenderedPageBreak/>
              <w:t>based claims</w:t>
            </w:r>
            <w:r w:rsidRPr="00067E4B">
              <w:rPr>
                <w:rFonts w:ascii="Goudy Old Style" w:hAnsi="Goudy Old Style"/>
                <w:color w:val="000000"/>
                <w:sz w:val="22"/>
                <w:szCs w:val="22"/>
              </w:rPr>
              <w:t xml:space="preserve">. </w:t>
            </w:r>
          </w:p>
          <w:p w:rsidR="00C15147" w:rsidRPr="00067E4B" w:rsidRDefault="00C15147" w:rsidP="00E31BBA">
            <w:pPr>
              <w:pStyle w:val="ListParagraph"/>
              <w:numPr>
                <w:ilvl w:val="0"/>
                <w:numId w:val="16"/>
              </w:numPr>
              <w:shd w:val="clear" w:color="auto" w:fill="F1F1F1"/>
              <w:spacing w:before="120" w:after="96" w:line="255" w:lineRule="atLeast"/>
              <w:rPr>
                <w:rFonts w:ascii="Goudy Old Style" w:hAnsi="Goudy Old Style"/>
                <w:color w:val="000000"/>
                <w:sz w:val="22"/>
                <w:szCs w:val="22"/>
              </w:rPr>
            </w:pPr>
            <w:r w:rsidRPr="00067E4B">
              <w:rPr>
                <w:rFonts w:ascii="Goudy Old Style" w:hAnsi="Goudy Old Style"/>
                <w:b/>
                <w:color w:val="000000"/>
                <w:sz w:val="22"/>
                <w:szCs w:val="22"/>
              </w:rPr>
              <w:t xml:space="preserve">S/W </w:t>
            </w:r>
            <w:r w:rsidR="001151B1" w:rsidRPr="00067E4B">
              <w:rPr>
                <w:rFonts w:ascii="Goudy Old Style" w:hAnsi="Goudy Old Style"/>
                <w:color w:val="000000"/>
                <w:sz w:val="22"/>
                <w:szCs w:val="22"/>
              </w:rPr>
              <w:t>review</w:t>
            </w:r>
            <w:r w:rsidRPr="00067E4B">
              <w:rPr>
                <w:rFonts w:ascii="Goudy Old Style" w:hAnsi="Goudy Old Style"/>
                <w:color w:val="000000"/>
                <w:sz w:val="22"/>
                <w:szCs w:val="22"/>
              </w:rPr>
              <w:t xml:space="preserve"> with partner </w:t>
            </w:r>
            <w:r w:rsidR="001151B1" w:rsidRPr="00067E4B">
              <w:rPr>
                <w:rFonts w:ascii="Goudy Old Style" w:hAnsi="Goudy Old Style"/>
                <w:color w:val="000000"/>
                <w:sz w:val="22"/>
                <w:szCs w:val="22"/>
              </w:rPr>
              <w:t xml:space="preserve">questioning </w:t>
            </w:r>
            <w:r w:rsidR="00E84B87" w:rsidRPr="00067E4B">
              <w:rPr>
                <w:rFonts w:ascii="Goudy Old Style" w:hAnsi="Goudy Old Style"/>
                <w:color w:val="000000"/>
                <w:sz w:val="22"/>
                <w:szCs w:val="22"/>
              </w:rPr>
              <w:t>information for the setting,</w:t>
            </w:r>
            <w:r w:rsidRPr="00067E4B">
              <w:rPr>
                <w:rFonts w:ascii="Goudy Old Style" w:hAnsi="Goudy Old Style"/>
                <w:color w:val="000000"/>
                <w:sz w:val="22"/>
                <w:szCs w:val="22"/>
              </w:rPr>
              <w:t xml:space="preserve"> mood</w:t>
            </w:r>
            <w:r w:rsidR="00E84B87" w:rsidRPr="00067E4B">
              <w:rPr>
                <w:rFonts w:ascii="Goudy Old Style" w:hAnsi="Goudy Old Style"/>
                <w:color w:val="000000"/>
                <w:sz w:val="22"/>
                <w:szCs w:val="22"/>
              </w:rPr>
              <w:t>, theme</w:t>
            </w:r>
            <w:r w:rsidR="00906C15" w:rsidRPr="00067E4B">
              <w:rPr>
                <w:rFonts w:ascii="Goudy Old Style" w:hAnsi="Goudy Old Style"/>
                <w:color w:val="000000"/>
                <w:sz w:val="22"/>
                <w:szCs w:val="22"/>
              </w:rPr>
              <w:t xml:space="preserve">, characters, symbolism, and irony </w:t>
            </w:r>
            <w:r w:rsidR="00E84B87" w:rsidRPr="00067E4B">
              <w:rPr>
                <w:rFonts w:ascii="Goudy Old Style" w:hAnsi="Goudy Old Style"/>
                <w:color w:val="000000"/>
                <w:sz w:val="22"/>
                <w:szCs w:val="22"/>
              </w:rPr>
              <w:t xml:space="preserve">to </w:t>
            </w:r>
            <w:r w:rsidRPr="00067E4B">
              <w:rPr>
                <w:rFonts w:ascii="Goudy Old Style" w:hAnsi="Goudy Old Style"/>
                <w:color w:val="000000"/>
                <w:sz w:val="22"/>
                <w:szCs w:val="22"/>
              </w:rPr>
              <w:t xml:space="preserve">determine what </w:t>
            </w:r>
            <w:r w:rsidR="00906C15" w:rsidRPr="00067E4B">
              <w:rPr>
                <w:rFonts w:ascii="Goudy Old Style" w:hAnsi="Goudy Old Style"/>
                <w:color w:val="000000"/>
                <w:sz w:val="22"/>
                <w:szCs w:val="22"/>
              </w:rPr>
              <w:t xml:space="preserve">each means </w:t>
            </w:r>
            <w:r w:rsidRPr="00067E4B">
              <w:rPr>
                <w:rFonts w:ascii="Goudy Old Style" w:hAnsi="Goudy Old Style"/>
                <w:color w:val="000000"/>
                <w:sz w:val="22"/>
                <w:szCs w:val="22"/>
              </w:rPr>
              <w:t>throughout the story.</w:t>
            </w:r>
          </w:p>
          <w:p w:rsidR="00A26CA2" w:rsidRPr="00067E4B" w:rsidRDefault="00C15147" w:rsidP="00E31BBA">
            <w:pPr>
              <w:pStyle w:val="ListParagraph"/>
              <w:numPr>
                <w:ilvl w:val="0"/>
                <w:numId w:val="16"/>
              </w:numPr>
              <w:shd w:val="clear" w:color="auto" w:fill="F1F1F1"/>
              <w:spacing w:before="120" w:after="96" w:line="255" w:lineRule="atLeast"/>
              <w:rPr>
                <w:rFonts w:ascii="Goudy Old Style" w:hAnsi="Goudy Old Style"/>
                <w:color w:val="000000"/>
              </w:rPr>
            </w:pPr>
            <w:r w:rsidRPr="00067E4B">
              <w:rPr>
                <w:rFonts w:ascii="Goudy Old Style" w:hAnsi="Goudy Old Style"/>
                <w:b/>
                <w:color w:val="000000"/>
                <w:sz w:val="22"/>
                <w:szCs w:val="22"/>
              </w:rPr>
              <w:t xml:space="preserve">T/W </w:t>
            </w:r>
            <w:r w:rsidRPr="00067E4B">
              <w:rPr>
                <w:rFonts w:ascii="Goudy Old Style" w:hAnsi="Goudy Old Style"/>
                <w:color w:val="000000"/>
                <w:sz w:val="22"/>
                <w:szCs w:val="22"/>
              </w:rPr>
              <w:t>check</w:t>
            </w:r>
            <w:r w:rsidR="00E84B87" w:rsidRPr="00067E4B">
              <w:rPr>
                <w:rFonts w:ascii="Goudy Old Style" w:hAnsi="Goudy Old Style"/>
                <w:b/>
                <w:color w:val="000000"/>
                <w:sz w:val="22"/>
                <w:szCs w:val="22"/>
              </w:rPr>
              <w:t xml:space="preserve"> </w:t>
            </w:r>
            <w:r w:rsidR="00E84B87" w:rsidRPr="00067E4B">
              <w:rPr>
                <w:rFonts w:ascii="Goudy Old Style" w:hAnsi="Goudy Old Style"/>
                <w:color w:val="000000"/>
                <w:sz w:val="22"/>
                <w:szCs w:val="22"/>
              </w:rPr>
              <w:t>for understanding by asking for thumbs up/down or sideways throughout the completion of their graphic organizers.</w:t>
            </w:r>
          </w:p>
          <w:p w:rsidR="000F15BB" w:rsidRPr="00067E4B" w:rsidRDefault="00E84B87" w:rsidP="00E31BBA">
            <w:pPr>
              <w:pStyle w:val="ListParagraph"/>
              <w:numPr>
                <w:ilvl w:val="0"/>
                <w:numId w:val="16"/>
              </w:numPr>
              <w:shd w:val="clear" w:color="auto" w:fill="F1F1F1"/>
              <w:spacing w:before="120" w:after="96" w:line="255" w:lineRule="atLeast"/>
              <w:rPr>
                <w:rFonts w:ascii="Goudy Old Style" w:hAnsi="Goudy Old Style"/>
                <w:color w:val="000000"/>
              </w:rPr>
            </w:pPr>
            <w:r w:rsidRPr="00067E4B">
              <w:rPr>
                <w:rFonts w:ascii="Goudy Old Style" w:hAnsi="Goudy Old Style"/>
                <w:b/>
                <w:color w:val="000000"/>
                <w:sz w:val="22"/>
                <w:szCs w:val="22"/>
              </w:rPr>
              <w:t xml:space="preserve">S/W </w:t>
            </w:r>
            <w:proofErr w:type="gramStart"/>
            <w:r w:rsidRPr="00067E4B">
              <w:rPr>
                <w:rFonts w:ascii="Goudy Old Style" w:hAnsi="Goudy Old Style"/>
                <w:color w:val="000000"/>
                <w:sz w:val="22"/>
                <w:szCs w:val="22"/>
              </w:rPr>
              <w:t>continue</w:t>
            </w:r>
            <w:proofErr w:type="gramEnd"/>
            <w:r w:rsidRPr="00067E4B">
              <w:rPr>
                <w:rFonts w:ascii="Goudy Old Style" w:hAnsi="Goudy Old Style"/>
                <w:color w:val="000000"/>
                <w:sz w:val="22"/>
                <w:szCs w:val="22"/>
              </w:rPr>
              <w:t xml:space="preserve"> working diligently with partners showing </w:t>
            </w:r>
            <w:r w:rsidR="001B7D94" w:rsidRPr="00067E4B">
              <w:rPr>
                <w:rFonts w:ascii="Goudy Old Style" w:hAnsi="Goudy Old Style"/>
                <w:color w:val="000000"/>
                <w:sz w:val="22"/>
                <w:szCs w:val="22"/>
              </w:rPr>
              <w:t>total fluency.</w:t>
            </w:r>
          </w:p>
        </w:tc>
      </w:tr>
      <w:tr w:rsidR="000F15BB" w:rsidRPr="005508DB" w:rsidTr="00906C15">
        <w:trPr>
          <w:trHeight w:val="2150"/>
        </w:trPr>
        <w:tc>
          <w:tcPr>
            <w:tcW w:w="3438" w:type="dxa"/>
            <w:shd w:val="clear" w:color="auto" w:fill="A6A6A6" w:themeFill="background1" w:themeFillShade="A6"/>
          </w:tcPr>
          <w:p w:rsidR="00C15147" w:rsidRDefault="00C15147" w:rsidP="00FB4AA1">
            <w:pPr>
              <w:rPr>
                <w:rFonts w:asciiTheme="minorHAnsi" w:hAnsiTheme="minorHAnsi"/>
                <w:b/>
              </w:rPr>
            </w:pPr>
          </w:p>
          <w:p w:rsidR="000F15BB" w:rsidRPr="00C15147" w:rsidRDefault="000F15BB" w:rsidP="00FB4AA1">
            <w:pPr>
              <w:rPr>
                <w:rFonts w:ascii="Footlight MT Light" w:hAnsi="Footlight MT Light"/>
                <w:b/>
              </w:rPr>
            </w:pPr>
            <w:r w:rsidRPr="00C15147">
              <w:rPr>
                <w:rFonts w:ascii="Footlight MT Light" w:hAnsi="Footlight MT Light"/>
                <w:b/>
              </w:rPr>
              <w:t xml:space="preserve">Guided Practice: </w:t>
            </w:r>
            <w:r w:rsidRPr="00C15147">
              <w:rPr>
                <w:rFonts w:ascii="Footlight MT Light" w:hAnsi="Footlight MT Light"/>
                <w:b/>
                <w:color w:val="00B050"/>
              </w:rPr>
              <w:t>(15)</w:t>
            </w:r>
          </w:p>
          <w:p w:rsidR="000F15BB" w:rsidRPr="00C15147" w:rsidRDefault="000F15BB" w:rsidP="00FB4AA1">
            <w:pPr>
              <w:numPr>
                <w:ilvl w:val="0"/>
                <w:numId w:val="4"/>
              </w:numPr>
              <w:rPr>
                <w:rFonts w:ascii="Footlight MT Light" w:hAnsi="Footlight MT Light"/>
                <w:b/>
              </w:rPr>
            </w:pPr>
            <w:r w:rsidRPr="00C15147">
              <w:rPr>
                <w:rFonts w:ascii="Footlight MT Light" w:hAnsi="Footlight MT Light"/>
                <w:b/>
              </w:rPr>
              <w:t>Checking for Understanding</w:t>
            </w:r>
          </w:p>
          <w:p w:rsidR="000F15BB" w:rsidRPr="00C15147" w:rsidRDefault="000F15BB" w:rsidP="00FB4AA1">
            <w:pPr>
              <w:numPr>
                <w:ilvl w:val="0"/>
                <w:numId w:val="4"/>
              </w:numPr>
              <w:rPr>
                <w:rFonts w:ascii="Footlight MT Light" w:hAnsi="Footlight MT Light"/>
                <w:b/>
              </w:rPr>
            </w:pPr>
            <w:r w:rsidRPr="00C15147">
              <w:rPr>
                <w:rFonts w:ascii="Footlight MT Light" w:hAnsi="Footlight MT Light"/>
                <w:b/>
              </w:rPr>
              <w:t>Student activities</w:t>
            </w:r>
          </w:p>
          <w:p w:rsidR="000F15BB" w:rsidRPr="00C15147" w:rsidRDefault="000F15BB" w:rsidP="00FB4AA1">
            <w:pPr>
              <w:numPr>
                <w:ilvl w:val="0"/>
                <w:numId w:val="4"/>
              </w:numPr>
              <w:rPr>
                <w:rFonts w:ascii="Footlight MT Light" w:hAnsi="Footlight MT Light"/>
                <w:b/>
              </w:rPr>
            </w:pPr>
            <w:r w:rsidRPr="00C15147">
              <w:rPr>
                <w:rFonts w:ascii="Footlight MT Light" w:hAnsi="Footlight MT Light"/>
                <w:b/>
              </w:rPr>
              <w:t>Preplanned questions</w:t>
            </w:r>
          </w:p>
          <w:p w:rsidR="000F15BB" w:rsidRPr="00C15147" w:rsidRDefault="000F15BB" w:rsidP="00FB4AA1">
            <w:pPr>
              <w:numPr>
                <w:ilvl w:val="0"/>
                <w:numId w:val="4"/>
              </w:numPr>
              <w:rPr>
                <w:rFonts w:ascii="Footlight MT Light" w:hAnsi="Footlight MT Light"/>
                <w:b/>
              </w:rPr>
            </w:pPr>
            <w:r w:rsidRPr="00C15147">
              <w:rPr>
                <w:rFonts w:ascii="Footlight MT Light" w:hAnsi="Footlight MT Light"/>
                <w:b/>
              </w:rPr>
              <w:t>Technology</w:t>
            </w:r>
          </w:p>
          <w:p w:rsidR="000F15BB" w:rsidRPr="00C15147" w:rsidRDefault="000F15BB" w:rsidP="00FB4AA1">
            <w:pPr>
              <w:numPr>
                <w:ilvl w:val="0"/>
                <w:numId w:val="4"/>
              </w:numPr>
              <w:rPr>
                <w:rFonts w:ascii="Footlight MT Light" w:hAnsi="Footlight MT Light"/>
                <w:b/>
              </w:rPr>
            </w:pPr>
            <w:r w:rsidRPr="00C15147">
              <w:rPr>
                <w:rFonts w:ascii="Footlight MT Light" w:hAnsi="Footlight MT Light"/>
                <w:b/>
              </w:rPr>
              <w:t>Engagement Strategies</w:t>
            </w:r>
          </w:p>
          <w:p w:rsidR="00C15147" w:rsidRPr="009E650A" w:rsidRDefault="00C15147" w:rsidP="00C15147">
            <w:pPr>
              <w:ind w:left="720"/>
              <w:rPr>
                <w:rFonts w:asciiTheme="minorHAnsi" w:hAnsiTheme="minorHAnsi"/>
                <w:b/>
              </w:rPr>
            </w:pPr>
          </w:p>
        </w:tc>
        <w:tc>
          <w:tcPr>
            <w:tcW w:w="6840" w:type="dxa"/>
            <w:shd w:val="clear" w:color="auto" w:fill="auto"/>
          </w:tcPr>
          <w:p w:rsidR="00C76AD4" w:rsidRPr="002D4766" w:rsidRDefault="00C76AD4" w:rsidP="00C76AD4">
            <w:pPr>
              <w:pStyle w:val="NoSpacing"/>
              <w:ind w:left="720"/>
              <w:rPr>
                <w:rFonts w:ascii="Goudy Old Style" w:hAnsi="Goudy Old Style"/>
                <w:sz w:val="22"/>
                <w:szCs w:val="22"/>
              </w:rPr>
            </w:pPr>
          </w:p>
          <w:p w:rsidR="001B7D94" w:rsidRPr="002D4766" w:rsidRDefault="001B7D94" w:rsidP="00E31BBA">
            <w:pPr>
              <w:pStyle w:val="NoSpacing"/>
              <w:numPr>
                <w:ilvl w:val="0"/>
                <w:numId w:val="13"/>
              </w:numPr>
              <w:rPr>
                <w:rFonts w:ascii="Goudy Old Style" w:hAnsi="Goudy Old Style"/>
                <w:sz w:val="22"/>
                <w:szCs w:val="22"/>
              </w:rPr>
            </w:pPr>
            <w:r w:rsidRPr="002D4766">
              <w:rPr>
                <w:rFonts w:ascii="Goudy Old Style" w:hAnsi="Goudy Old Style"/>
                <w:b/>
                <w:sz w:val="22"/>
                <w:szCs w:val="22"/>
              </w:rPr>
              <w:t xml:space="preserve">T/W </w:t>
            </w:r>
            <w:r w:rsidRPr="002D4766">
              <w:rPr>
                <w:rFonts w:ascii="Goudy Old Style" w:hAnsi="Goudy Old Style"/>
                <w:sz w:val="22"/>
                <w:szCs w:val="22"/>
              </w:rPr>
              <w:t xml:space="preserve">guide students through the proper filling out the graphic organizer to be used as a tool. </w:t>
            </w:r>
            <w:r w:rsidR="001151B1">
              <w:rPr>
                <w:rFonts w:ascii="Goudy Old Style" w:hAnsi="Goudy Old Style"/>
                <w:sz w:val="22"/>
                <w:szCs w:val="22"/>
              </w:rPr>
              <w:t>Also focusing in on analyzing terminology within the story and notes</w:t>
            </w:r>
            <w:r w:rsidRPr="002D4766">
              <w:rPr>
                <w:rFonts w:ascii="Goudy Old Style" w:hAnsi="Goudy Old Style"/>
                <w:sz w:val="22"/>
                <w:szCs w:val="22"/>
              </w:rPr>
              <w:t>.</w:t>
            </w:r>
          </w:p>
          <w:p w:rsidR="001B7D94" w:rsidRPr="002D4766" w:rsidRDefault="001B7D94" w:rsidP="00E31BBA">
            <w:pPr>
              <w:pStyle w:val="NoSpacing"/>
              <w:numPr>
                <w:ilvl w:val="0"/>
                <w:numId w:val="13"/>
              </w:numPr>
              <w:rPr>
                <w:rFonts w:ascii="Goudy Old Style" w:hAnsi="Goudy Old Style"/>
                <w:sz w:val="22"/>
                <w:szCs w:val="22"/>
              </w:rPr>
            </w:pPr>
            <w:r w:rsidRPr="002D4766">
              <w:rPr>
                <w:rFonts w:ascii="Goudy Old Style" w:hAnsi="Goudy Old Style"/>
                <w:b/>
                <w:sz w:val="22"/>
                <w:szCs w:val="22"/>
              </w:rPr>
              <w:t xml:space="preserve">T/W </w:t>
            </w:r>
            <w:r w:rsidR="001151B1">
              <w:rPr>
                <w:rFonts w:ascii="Goudy Old Style" w:hAnsi="Goudy Old Style"/>
                <w:sz w:val="22"/>
                <w:szCs w:val="22"/>
              </w:rPr>
              <w:t>read terminology</w:t>
            </w:r>
            <w:r w:rsidRPr="002D4766">
              <w:rPr>
                <w:rFonts w:ascii="Goudy Old Style" w:hAnsi="Goudy Old Style"/>
                <w:sz w:val="22"/>
                <w:szCs w:val="22"/>
              </w:rPr>
              <w:t xml:space="preserve"> and models how students should be annotating the text.</w:t>
            </w:r>
          </w:p>
          <w:p w:rsidR="001B7D94" w:rsidRPr="002D4766" w:rsidRDefault="001B7D94" w:rsidP="00E31BBA">
            <w:pPr>
              <w:pStyle w:val="NoSpacing"/>
              <w:numPr>
                <w:ilvl w:val="0"/>
                <w:numId w:val="13"/>
              </w:numPr>
              <w:rPr>
                <w:rFonts w:ascii="Goudy Old Style" w:hAnsi="Goudy Old Style"/>
                <w:sz w:val="22"/>
                <w:szCs w:val="22"/>
              </w:rPr>
            </w:pPr>
            <w:r w:rsidRPr="002D4766">
              <w:rPr>
                <w:rFonts w:ascii="Goudy Old Style" w:hAnsi="Goudy Old Style"/>
                <w:b/>
                <w:sz w:val="22"/>
                <w:szCs w:val="22"/>
              </w:rPr>
              <w:t xml:space="preserve">S/W </w:t>
            </w:r>
            <w:r w:rsidRPr="002D4766">
              <w:rPr>
                <w:rFonts w:ascii="Goudy Old Style" w:hAnsi="Goudy Old Style"/>
                <w:sz w:val="22"/>
                <w:szCs w:val="22"/>
              </w:rPr>
              <w:t xml:space="preserve">work with partner and focus on vocabulary, essential questions and generate their own </w:t>
            </w:r>
            <w:r w:rsidR="001151B1">
              <w:rPr>
                <w:rFonts w:ascii="Goudy Old Style" w:hAnsi="Goudy Old Style"/>
                <w:sz w:val="22"/>
                <w:szCs w:val="22"/>
              </w:rPr>
              <w:t>questioning based on annotations they made.</w:t>
            </w:r>
          </w:p>
          <w:p w:rsidR="00A2328E" w:rsidRPr="002D4766" w:rsidRDefault="00A2328E" w:rsidP="00E31BBA">
            <w:pPr>
              <w:pStyle w:val="NoSpacing"/>
              <w:numPr>
                <w:ilvl w:val="0"/>
                <w:numId w:val="13"/>
              </w:numPr>
              <w:rPr>
                <w:rFonts w:ascii="Goudy Old Style" w:hAnsi="Goudy Old Style"/>
                <w:sz w:val="22"/>
                <w:szCs w:val="22"/>
              </w:rPr>
            </w:pPr>
            <w:r w:rsidRPr="002D4766">
              <w:rPr>
                <w:rFonts w:ascii="Goudy Old Style" w:hAnsi="Goudy Old Style"/>
                <w:b/>
                <w:sz w:val="22"/>
                <w:szCs w:val="22"/>
              </w:rPr>
              <w:t xml:space="preserve">T/W </w:t>
            </w:r>
            <w:r w:rsidRPr="002D4766">
              <w:rPr>
                <w:rFonts w:ascii="Goudy Old Style" w:hAnsi="Goudy Old Style"/>
                <w:sz w:val="22"/>
                <w:szCs w:val="22"/>
              </w:rPr>
              <w:t xml:space="preserve">guide student through worksheet questions pertaining to the paragraphs they read, </w:t>
            </w:r>
            <w:r w:rsidRPr="002D4766">
              <w:rPr>
                <w:rFonts w:ascii="Goudy Old Style" w:hAnsi="Goudy Old Style"/>
                <w:sz w:val="22"/>
                <w:szCs w:val="22"/>
                <w:highlight w:val="yellow"/>
              </w:rPr>
              <w:t>discuss</w:t>
            </w:r>
            <w:r w:rsidRPr="002D4766">
              <w:rPr>
                <w:rFonts w:ascii="Goudy Old Style" w:hAnsi="Goudy Old Style"/>
                <w:sz w:val="22"/>
                <w:szCs w:val="22"/>
              </w:rPr>
              <w:t>, listen with partners.</w:t>
            </w:r>
          </w:p>
          <w:p w:rsidR="00A2328E" w:rsidRPr="002D4766" w:rsidRDefault="00A2328E" w:rsidP="00E31BBA">
            <w:pPr>
              <w:pStyle w:val="NoSpacing"/>
              <w:numPr>
                <w:ilvl w:val="0"/>
                <w:numId w:val="13"/>
              </w:numPr>
              <w:rPr>
                <w:rFonts w:ascii="Goudy Old Style" w:hAnsi="Goudy Old Style"/>
                <w:sz w:val="22"/>
                <w:szCs w:val="22"/>
              </w:rPr>
            </w:pPr>
            <w:r w:rsidRPr="002D4766">
              <w:rPr>
                <w:rFonts w:ascii="Goudy Old Style" w:hAnsi="Goudy Old Style"/>
                <w:b/>
                <w:sz w:val="22"/>
                <w:szCs w:val="22"/>
              </w:rPr>
              <w:t xml:space="preserve">S/W </w:t>
            </w:r>
            <w:proofErr w:type="gramStart"/>
            <w:r w:rsidRPr="002D4766">
              <w:rPr>
                <w:rFonts w:ascii="Goudy Old Style" w:hAnsi="Goudy Old Style"/>
                <w:sz w:val="22"/>
                <w:szCs w:val="22"/>
              </w:rPr>
              <w:t>begin</w:t>
            </w:r>
            <w:proofErr w:type="gramEnd"/>
            <w:r w:rsidRPr="002D4766">
              <w:rPr>
                <w:rFonts w:ascii="Goudy Old Style" w:hAnsi="Goudy Old Style"/>
                <w:sz w:val="22"/>
                <w:szCs w:val="22"/>
              </w:rPr>
              <w:t xml:space="preserve"> to work with partners in answering the worksheet.</w:t>
            </w:r>
          </w:p>
          <w:p w:rsidR="001B7D94" w:rsidRPr="002D4766" w:rsidRDefault="001B7D94" w:rsidP="00E31BBA">
            <w:pPr>
              <w:pStyle w:val="NoSpacing"/>
              <w:numPr>
                <w:ilvl w:val="0"/>
                <w:numId w:val="13"/>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facilitate throughout the room checking for understanding by verbally asking what each word means and making sure students comprehend task asked.</w:t>
            </w:r>
          </w:p>
          <w:p w:rsidR="000F15BB" w:rsidRPr="002D4766" w:rsidRDefault="00201E49" w:rsidP="00E31BBA">
            <w:pPr>
              <w:pStyle w:val="NoSpacing"/>
              <w:numPr>
                <w:ilvl w:val="0"/>
                <w:numId w:val="13"/>
              </w:numPr>
              <w:rPr>
                <w:rFonts w:ascii="Goudy Old Style" w:hAnsi="Goudy Old Style"/>
              </w:rPr>
            </w:pPr>
            <w:r w:rsidRPr="002D4766">
              <w:rPr>
                <w:rFonts w:ascii="Goudy Old Style" w:hAnsi="Goudy Old Style"/>
                <w:b/>
                <w:sz w:val="22"/>
                <w:szCs w:val="22"/>
              </w:rPr>
              <w:t>T/W</w:t>
            </w:r>
            <w:r w:rsidRPr="002D4766">
              <w:rPr>
                <w:rFonts w:ascii="Goudy Old Style" w:hAnsi="Goudy Old Style"/>
                <w:sz w:val="22"/>
                <w:szCs w:val="22"/>
              </w:rPr>
              <w:t xml:space="preserve"> </w:t>
            </w:r>
            <w:proofErr w:type="gramStart"/>
            <w:r w:rsidRPr="002D4766">
              <w:rPr>
                <w:rFonts w:ascii="Goudy Old Style" w:hAnsi="Goudy Old Style"/>
                <w:sz w:val="22"/>
                <w:szCs w:val="22"/>
              </w:rPr>
              <w:t>use</w:t>
            </w:r>
            <w:proofErr w:type="gramEnd"/>
            <w:r w:rsidRPr="002D4766">
              <w:rPr>
                <w:rFonts w:ascii="Goudy Old Style" w:hAnsi="Goudy Old Style"/>
                <w:sz w:val="22"/>
                <w:szCs w:val="22"/>
              </w:rPr>
              <w:t xml:space="preserve"> </w:t>
            </w:r>
            <w:r w:rsidR="001151B1" w:rsidRPr="00067E4B">
              <w:rPr>
                <w:rFonts w:ascii="Goudy Old Style" w:hAnsi="Goudy Old Style"/>
                <w:sz w:val="22"/>
                <w:szCs w:val="22"/>
                <w:highlight w:val="yellow"/>
              </w:rPr>
              <w:t>“</w:t>
            </w:r>
            <w:r w:rsidR="004A79C6" w:rsidRPr="00067E4B">
              <w:rPr>
                <w:rFonts w:ascii="Goudy Old Style" w:hAnsi="Goudy Old Style"/>
                <w:sz w:val="22"/>
                <w:szCs w:val="22"/>
                <w:highlight w:val="yellow"/>
              </w:rPr>
              <w:t>Flag it</w:t>
            </w:r>
            <w:r w:rsidR="001151B1" w:rsidRPr="00067E4B">
              <w:rPr>
                <w:rFonts w:ascii="Goudy Old Style" w:hAnsi="Goudy Old Style"/>
                <w:sz w:val="22"/>
                <w:szCs w:val="22"/>
                <w:highlight w:val="yellow"/>
              </w:rPr>
              <w:t>”</w:t>
            </w:r>
            <w:r w:rsidR="001151B1">
              <w:rPr>
                <w:rFonts w:ascii="Goudy Old Style" w:hAnsi="Goudy Old Style"/>
                <w:sz w:val="22"/>
                <w:szCs w:val="22"/>
              </w:rPr>
              <w:t xml:space="preserve"> </w:t>
            </w:r>
            <w:r w:rsidRPr="002D4766">
              <w:rPr>
                <w:rFonts w:ascii="Goudy Old Style" w:hAnsi="Goudy Old Style"/>
                <w:sz w:val="22"/>
                <w:szCs w:val="22"/>
              </w:rPr>
              <w:t xml:space="preserve">strategy to help them remember information that is </w:t>
            </w:r>
            <w:r w:rsidR="004A79C6" w:rsidRPr="002D4766">
              <w:rPr>
                <w:rFonts w:ascii="Goudy Old Style" w:hAnsi="Goudy Old Style"/>
                <w:sz w:val="22"/>
                <w:szCs w:val="22"/>
              </w:rPr>
              <w:t>important to them as teacher checks for understanding.</w:t>
            </w:r>
            <w:r w:rsidRPr="002D4766">
              <w:rPr>
                <w:rFonts w:ascii="Goudy Old Style" w:hAnsi="Goudy Old Style"/>
                <w:sz w:val="22"/>
                <w:szCs w:val="22"/>
              </w:rPr>
              <w:t xml:space="preserve"> They will</w:t>
            </w:r>
            <w:r w:rsidR="004A79C6" w:rsidRPr="002D4766">
              <w:rPr>
                <w:rFonts w:ascii="Goudy Old Style" w:hAnsi="Goudy Old Style"/>
                <w:sz w:val="22"/>
                <w:szCs w:val="22"/>
              </w:rPr>
              <w:t xml:space="preserve"> </w:t>
            </w:r>
            <w:r w:rsidRPr="002D4766">
              <w:rPr>
                <w:rFonts w:ascii="Goudy Old Style" w:hAnsi="Goudy Old Style"/>
                <w:sz w:val="22"/>
                <w:szCs w:val="22"/>
              </w:rPr>
              <w:t>“flag” it on a sticky note</w:t>
            </w:r>
            <w:r w:rsidR="004A79C6" w:rsidRPr="002D4766">
              <w:rPr>
                <w:rFonts w:ascii="Goudy Old Style" w:hAnsi="Goudy Old Style"/>
                <w:sz w:val="22"/>
                <w:szCs w:val="22"/>
              </w:rPr>
              <w:t xml:space="preserve"> on their laptops.</w:t>
            </w:r>
          </w:p>
          <w:p w:rsidR="00C76AD4" w:rsidRPr="002D4766" w:rsidRDefault="00C76AD4" w:rsidP="00C76AD4">
            <w:pPr>
              <w:pStyle w:val="NoSpacing"/>
              <w:ind w:left="720"/>
              <w:rPr>
                <w:rFonts w:ascii="Goudy Old Style" w:hAnsi="Goudy Old Style"/>
              </w:rPr>
            </w:pPr>
          </w:p>
        </w:tc>
      </w:tr>
      <w:tr w:rsidR="000F15BB" w:rsidRPr="005508DB" w:rsidTr="00906C15">
        <w:trPr>
          <w:trHeight w:val="1520"/>
        </w:trPr>
        <w:tc>
          <w:tcPr>
            <w:tcW w:w="3438" w:type="dxa"/>
            <w:shd w:val="clear" w:color="auto" w:fill="A6A6A6" w:themeFill="background1" w:themeFillShade="A6"/>
          </w:tcPr>
          <w:p w:rsidR="00C15147" w:rsidRPr="001A1EEB" w:rsidRDefault="00C15147" w:rsidP="00FB4AA1">
            <w:pPr>
              <w:rPr>
                <w:rFonts w:ascii="Footlight MT Light" w:hAnsi="Footlight MT Light"/>
                <w:b/>
                <w:sz w:val="22"/>
                <w:szCs w:val="22"/>
              </w:rPr>
            </w:pPr>
          </w:p>
          <w:p w:rsidR="000F15BB" w:rsidRPr="001A1EEB" w:rsidRDefault="000F15BB" w:rsidP="00FB4AA1">
            <w:pPr>
              <w:rPr>
                <w:rFonts w:ascii="Footlight MT Light" w:hAnsi="Footlight MT Light"/>
                <w:b/>
                <w:sz w:val="22"/>
                <w:szCs w:val="22"/>
              </w:rPr>
            </w:pPr>
            <w:r w:rsidRPr="001A1EEB">
              <w:rPr>
                <w:rFonts w:ascii="Footlight MT Light" w:hAnsi="Footlight MT Light"/>
                <w:b/>
                <w:sz w:val="22"/>
                <w:szCs w:val="22"/>
              </w:rPr>
              <w:t xml:space="preserve">Independent Practice: </w:t>
            </w:r>
            <w:r w:rsidRPr="001A1EEB">
              <w:rPr>
                <w:rFonts w:ascii="Footlight MT Light" w:hAnsi="Footlight MT Light"/>
                <w:b/>
                <w:color w:val="00B050"/>
                <w:sz w:val="22"/>
                <w:szCs w:val="22"/>
              </w:rPr>
              <w:t>(10)</w:t>
            </w:r>
          </w:p>
          <w:p w:rsidR="000F15BB" w:rsidRPr="001A1EEB" w:rsidRDefault="000F15BB" w:rsidP="00FB4AA1">
            <w:pPr>
              <w:numPr>
                <w:ilvl w:val="0"/>
                <w:numId w:val="4"/>
              </w:numPr>
              <w:rPr>
                <w:rFonts w:ascii="Footlight MT Light" w:hAnsi="Footlight MT Light"/>
                <w:b/>
                <w:sz w:val="22"/>
                <w:szCs w:val="22"/>
              </w:rPr>
            </w:pPr>
            <w:r w:rsidRPr="001A1EEB">
              <w:rPr>
                <w:rFonts w:ascii="Footlight MT Light" w:hAnsi="Footlight MT Light"/>
                <w:b/>
                <w:sz w:val="22"/>
                <w:szCs w:val="22"/>
              </w:rPr>
              <w:t>Check for Understanding</w:t>
            </w:r>
          </w:p>
          <w:p w:rsidR="000F15BB" w:rsidRPr="001A1EEB" w:rsidRDefault="000F15BB" w:rsidP="00FB4AA1">
            <w:pPr>
              <w:numPr>
                <w:ilvl w:val="0"/>
                <w:numId w:val="4"/>
              </w:numPr>
              <w:rPr>
                <w:rFonts w:ascii="Footlight MT Light" w:hAnsi="Footlight MT Light"/>
                <w:b/>
                <w:sz w:val="22"/>
                <w:szCs w:val="22"/>
              </w:rPr>
            </w:pPr>
            <w:r w:rsidRPr="001A1EEB">
              <w:rPr>
                <w:rFonts w:ascii="Footlight MT Light" w:hAnsi="Footlight MT Light"/>
                <w:b/>
                <w:sz w:val="22"/>
                <w:szCs w:val="22"/>
              </w:rPr>
              <w:t>Student activities</w:t>
            </w:r>
          </w:p>
          <w:p w:rsidR="000F15BB" w:rsidRPr="001A1EEB" w:rsidRDefault="000F15BB" w:rsidP="00FB4AA1">
            <w:pPr>
              <w:numPr>
                <w:ilvl w:val="0"/>
                <w:numId w:val="4"/>
              </w:numPr>
              <w:rPr>
                <w:rFonts w:ascii="Footlight MT Light" w:hAnsi="Footlight MT Light"/>
                <w:b/>
                <w:sz w:val="22"/>
                <w:szCs w:val="22"/>
              </w:rPr>
            </w:pPr>
            <w:r w:rsidRPr="001A1EEB">
              <w:rPr>
                <w:rFonts w:ascii="Footlight MT Light" w:hAnsi="Footlight MT Light"/>
                <w:b/>
                <w:sz w:val="22"/>
                <w:szCs w:val="22"/>
              </w:rPr>
              <w:t>Technology</w:t>
            </w:r>
          </w:p>
          <w:p w:rsidR="00C15147" w:rsidRPr="001A1EEB" w:rsidRDefault="00C15147" w:rsidP="00C15147">
            <w:pPr>
              <w:ind w:left="720"/>
              <w:rPr>
                <w:rFonts w:ascii="Footlight MT Light" w:hAnsi="Footlight MT Light"/>
                <w:b/>
                <w:sz w:val="22"/>
                <w:szCs w:val="22"/>
              </w:rPr>
            </w:pPr>
          </w:p>
        </w:tc>
        <w:tc>
          <w:tcPr>
            <w:tcW w:w="6840" w:type="dxa"/>
            <w:shd w:val="clear" w:color="auto" w:fill="auto"/>
          </w:tcPr>
          <w:p w:rsidR="001B7D94" w:rsidRPr="00067E4B" w:rsidRDefault="001B7D94" w:rsidP="00E31BBA">
            <w:pPr>
              <w:pStyle w:val="ListParagraph"/>
              <w:numPr>
                <w:ilvl w:val="0"/>
                <w:numId w:val="14"/>
              </w:numPr>
              <w:shd w:val="clear" w:color="auto" w:fill="F1F1F1"/>
              <w:spacing w:before="120" w:after="96" w:line="255" w:lineRule="atLeast"/>
              <w:rPr>
                <w:rFonts w:ascii="Goudy Old Style" w:hAnsi="Goudy Old Style"/>
                <w:color w:val="000000"/>
                <w:sz w:val="22"/>
                <w:szCs w:val="22"/>
              </w:rPr>
            </w:pPr>
            <w:r w:rsidRPr="00067E4B">
              <w:rPr>
                <w:rFonts w:ascii="Goudy Old Style" w:hAnsi="Goudy Old Style"/>
                <w:b/>
                <w:color w:val="000000"/>
                <w:sz w:val="22"/>
                <w:szCs w:val="22"/>
              </w:rPr>
              <w:t>S/W</w:t>
            </w:r>
            <w:r w:rsidRPr="00067E4B">
              <w:rPr>
                <w:rFonts w:ascii="Goudy Old Style" w:hAnsi="Goudy Old Style"/>
                <w:color w:val="000000"/>
                <w:sz w:val="22"/>
                <w:szCs w:val="22"/>
              </w:rPr>
              <w:t xml:space="preserve"> </w:t>
            </w:r>
            <w:proofErr w:type="gramStart"/>
            <w:r w:rsidRPr="00067E4B">
              <w:rPr>
                <w:rFonts w:ascii="Goudy Old Style" w:hAnsi="Goudy Old Style"/>
                <w:color w:val="000000"/>
                <w:sz w:val="22"/>
                <w:szCs w:val="22"/>
              </w:rPr>
              <w:t>begin</w:t>
            </w:r>
            <w:proofErr w:type="gramEnd"/>
            <w:r w:rsidRPr="00067E4B">
              <w:rPr>
                <w:rFonts w:ascii="Goudy Old Style" w:hAnsi="Goudy Old Style"/>
                <w:color w:val="000000"/>
                <w:sz w:val="22"/>
                <w:szCs w:val="22"/>
              </w:rPr>
              <w:t xml:space="preserve"> working independently with partner focusing on task given by teacher.</w:t>
            </w:r>
          </w:p>
          <w:p w:rsidR="001B7D94" w:rsidRPr="00067E4B" w:rsidRDefault="001B7D94" w:rsidP="00E31BBA">
            <w:pPr>
              <w:pStyle w:val="ListParagraph"/>
              <w:numPr>
                <w:ilvl w:val="0"/>
                <w:numId w:val="14"/>
              </w:numPr>
              <w:shd w:val="clear" w:color="auto" w:fill="F1F1F1"/>
              <w:spacing w:before="120" w:after="96" w:line="255" w:lineRule="atLeast"/>
              <w:rPr>
                <w:rFonts w:ascii="Goudy Old Style" w:hAnsi="Goudy Old Style"/>
                <w:color w:val="000000"/>
                <w:sz w:val="22"/>
                <w:szCs w:val="22"/>
              </w:rPr>
            </w:pPr>
            <w:r w:rsidRPr="00067E4B">
              <w:rPr>
                <w:rFonts w:ascii="Goudy Old Style" w:hAnsi="Goudy Old Style"/>
                <w:b/>
                <w:color w:val="000000"/>
                <w:sz w:val="22"/>
                <w:szCs w:val="22"/>
              </w:rPr>
              <w:t>S/W</w:t>
            </w:r>
            <w:r w:rsidRPr="00067E4B">
              <w:rPr>
                <w:rFonts w:ascii="Goudy Old Style" w:hAnsi="Goudy Old Style"/>
                <w:color w:val="000000"/>
                <w:sz w:val="22"/>
                <w:szCs w:val="22"/>
              </w:rPr>
              <w:t xml:space="preserve"> begin filling in graphic organizer pertaining to symbolism</w:t>
            </w:r>
            <w:r w:rsidR="00A2328E" w:rsidRPr="00067E4B">
              <w:rPr>
                <w:rFonts w:ascii="Goudy Old Style" w:hAnsi="Goudy Old Style"/>
                <w:color w:val="000000"/>
                <w:sz w:val="22"/>
                <w:szCs w:val="22"/>
              </w:rPr>
              <w:t xml:space="preserve">, textual evidence, </w:t>
            </w:r>
            <w:r w:rsidR="00201E49" w:rsidRPr="00067E4B">
              <w:rPr>
                <w:rFonts w:ascii="Goudy Old Style" w:hAnsi="Goudy Old Style"/>
                <w:color w:val="000000"/>
                <w:sz w:val="22"/>
                <w:szCs w:val="22"/>
              </w:rPr>
              <w:t>mood</w:t>
            </w:r>
            <w:r w:rsidR="001151B1" w:rsidRPr="00067E4B">
              <w:rPr>
                <w:rFonts w:ascii="Goudy Old Style" w:hAnsi="Goudy Old Style"/>
                <w:color w:val="000000"/>
                <w:sz w:val="22"/>
                <w:szCs w:val="22"/>
              </w:rPr>
              <w:t>,</w:t>
            </w:r>
            <w:r w:rsidR="00A2328E" w:rsidRPr="00067E4B">
              <w:rPr>
                <w:rFonts w:ascii="Goudy Old Style" w:hAnsi="Goudy Old Style"/>
                <w:color w:val="000000"/>
                <w:sz w:val="22"/>
                <w:szCs w:val="22"/>
              </w:rPr>
              <w:t xml:space="preserve"> setting</w:t>
            </w:r>
            <w:r w:rsidR="001151B1" w:rsidRPr="00067E4B">
              <w:rPr>
                <w:rFonts w:ascii="Goudy Old Style" w:hAnsi="Goudy Old Style"/>
                <w:color w:val="000000"/>
                <w:sz w:val="22"/>
                <w:szCs w:val="22"/>
              </w:rPr>
              <w:t xml:space="preserve"> and additional terminology</w:t>
            </w:r>
            <w:r w:rsidR="00A2328E" w:rsidRPr="00067E4B">
              <w:rPr>
                <w:rFonts w:ascii="Goudy Old Style" w:hAnsi="Goudy Old Style"/>
                <w:color w:val="000000"/>
                <w:sz w:val="22"/>
                <w:szCs w:val="22"/>
              </w:rPr>
              <w:t xml:space="preserve"> from the story</w:t>
            </w:r>
            <w:r w:rsidR="001151B1" w:rsidRPr="00067E4B">
              <w:rPr>
                <w:rFonts w:ascii="Goudy Old Style" w:hAnsi="Goudy Old Style"/>
                <w:color w:val="000000"/>
                <w:sz w:val="22"/>
                <w:szCs w:val="22"/>
              </w:rPr>
              <w:t xml:space="preserve"> and their notes</w:t>
            </w:r>
            <w:r w:rsidR="00A2328E" w:rsidRPr="00067E4B">
              <w:rPr>
                <w:rFonts w:ascii="Goudy Old Style" w:hAnsi="Goudy Old Style"/>
                <w:color w:val="000000"/>
                <w:sz w:val="22"/>
                <w:szCs w:val="22"/>
              </w:rPr>
              <w:t xml:space="preserve">.  </w:t>
            </w:r>
          </w:p>
          <w:p w:rsidR="00C07192" w:rsidRPr="00067E4B" w:rsidRDefault="001A1EEB" w:rsidP="00E31BBA">
            <w:pPr>
              <w:pStyle w:val="ListParagraph"/>
              <w:numPr>
                <w:ilvl w:val="0"/>
                <w:numId w:val="14"/>
              </w:numPr>
              <w:shd w:val="clear" w:color="auto" w:fill="F1F1F1"/>
              <w:spacing w:before="120" w:after="96" w:line="255" w:lineRule="atLeast"/>
              <w:rPr>
                <w:rFonts w:ascii="Goudy Old Style" w:hAnsi="Goudy Old Style"/>
                <w:color w:val="000000"/>
                <w:sz w:val="22"/>
                <w:szCs w:val="22"/>
                <w:highlight w:val="yellow"/>
              </w:rPr>
            </w:pPr>
            <w:r w:rsidRPr="00067E4B">
              <w:rPr>
                <w:rFonts w:ascii="Goudy Old Style" w:hAnsi="Goudy Old Style"/>
                <w:color w:val="000000"/>
                <w:sz w:val="22"/>
                <w:szCs w:val="22"/>
                <w:highlight w:val="yellow"/>
              </w:rPr>
              <w:t>T/W work within small group during this time for critical readers.</w:t>
            </w:r>
          </w:p>
          <w:p w:rsidR="001B2A00" w:rsidRPr="00067E4B" w:rsidRDefault="001B2A00" w:rsidP="00E31BBA">
            <w:pPr>
              <w:pStyle w:val="ListParagraph"/>
              <w:numPr>
                <w:ilvl w:val="0"/>
                <w:numId w:val="14"/>
              </w:numPr>
              <w:rPr>
                <w:rFonts w:ascii="Goudy Old Style" w:hAnsi="Goudy Old Style"/>
                <w:color w:val="000000"/>
                <w:sz w:val="22"/>
                <w:szCs w:val="22"/>
              </w:rPr>
            </w:pPr>
            <w:r w:rsidRPr="00067E4B">
              <w:rPr>
                <w:rFonts w:ascii="Goudy Old Style" w:hAnsi="Goudy Old Style"/>
                <w:b/>
                <w:color w:val="000000"/>
                <w:sz w:val="22"/>
                <w:szCs w:val="22"/>
              </w:rPr>
              <w:t xml:space="preserve">T/W </w:t>
            </w:r>
            <w:r w:rsidRPr="00067E4B">
              <w:rPr>
                <w:rFonts w:ascii="Goudy Old Style" w:hAnsi="Goudy Old Style"/>
                <w:color w:val="000000"/>
                <w:sz w:val="22"/>
                <w:szCs w:val="22"/>
              </w:rPr>
              <w:t>check for understanding by asking students to use the shape of their fingers</w:t>
            </w:r>
          </w:p>
          <w:p w:rsidR="00095EEB" w:rsidRPr="00095EEB" w:rsidRDefault="00095EEB" w:rsidP="00095EEB">
            <w:pPr>
              <w:pStyle w:val="ListParagraph"/>
              <w:rPr>
                <w:rFonts w:ascii="Goudy Old Style" w:hAnsi="Goudy Old Style"/>
                <w:color w:val="000000"/>
                <w:sz w:val="22"/>
                <w:szCs w:val="22"/>
              </w:rPr>
            </w:pPr>
          </w:p>
          <w:p w:rsidR="001B2A00" w:rsidRPr="002D4766" w:rsidRDefault="001B2A00" w:rsidP="001B2A00">
            <w:pPr>
              <w:rPr>
                <w:rFonts w:ascii="Goudy Old Style" w:hAnsi="Goudy Old Style" w:cs="Arial"/>
                <w:sz w:val="22"/>
                <w:szCs w:val="22"/>
              </w:rPr>
            </w:pPr>
            <w:r w:rsidRPr="002D4766">
              <w:rPr>
                <w:rFonts w:ascii="Goudy Old Style" w:hAnsi="Goudy Old Style" w:cs="Arial"/>
                <w:noProof/>
                <w:sz w:val="22"/>
                <w:szCs w:val="22"/>
              </w:rPr>
              <mc:AlternateContent>
                <mc:Choice Requires="wps">
                  <w:drawing>
                    <wp:anchor distT="0" distB="0" distL="114300" distR="114300" simplePos="0" relativeHeight="251661312" behindDoc="0" locked="0" layoutInCell="1" allowOverlap="1" wp14:anchorId="4AB329C0" wp14:editId="565581BE">
                      <wp:simplePos x="0" y="0"/>
                      <wp:positionH relativeFrom="column">
                        <wp:posOffset>363220</wp:posOffset>
                      </wp:positionH>
                      <wp:positionV relativeFrom="paragraph">
                        <wp:posOffset>36195</wp:posOffset>
                      </wp:positionV>
                      <wp:extent cx="120650" cy="165100"/>
                      <wp:effectExtent l="19050" t="0" r="31750" b="25400"/>
                      <wp:wrapNone/>
                      <wp:docPr id="6" name="Heart 6"/>
                      <wp:cNvGraphicFramePr/>
                      <a:graphic xmlns:a="http://schemas.openxmlformats.org/drawingml/2006/main">
                        <a:graphicData uri="http://schemas.microsoft.com/office/word/2010/wordprocessingShape">
                          <wps:wsp>
                            <wps:cNvSpPr/>
                            <wps:spPr>
                              <a:xfrm>
                                <a:off x="0" y="0"/>
                                <a:ext cx="120650" cy="165100"/>
                              </a:xfrm>
                              <a:prstGeom prst="hear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art 6" o:spid="_x0000_s1026" style="position:absolute;margin-left:28.6pt;margin-top:2.85pt;width:9.5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65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" path="m60325,41275v25135,-96308,123164,,,123825c-62839,41275,35190,-55033,60325,41275xe" fillcolor="#c0504d [3205]" strokecolor="#622423 [1605]" strokeweight="2pt">
                      <v:path arrowok="t" o:connecttype="custom" o:connectlocs="60325,41275;60325,165100;60325,41275" o:connectangles="0,0,0"/>
                    </v:shape>
                  </w:pict>
                </mc:Fallback>
              </mc:AlternateContent>
            </w:r>
            <w:r w:rsidRPr="002D4766">
              <w:rPr>
                <w:rFonts w:ascii="Goudy Old Style" w:hAnsi="Goudy Old Style" w:cs="Arial"/>
                <w:sz w:val="22"/>
                <w:szCs w:val="22"/>
              </w:rPr>
              <w:t xml:space="preserve">               This point is really clear</w:t>
            </w:r>
          </w:p>
          <w:p w:rsidR="001B2A00" w:rsidRPr="002D4766" w:rsidRDefault="001B2A00" w:rsidP="001B2A00">
            <w:pPr>
              <w:rPr>
                <w:rFonts w:ascii="Goudy Old Style" w:hAnsi="Goudy Old Style" w:cs="Arial"/>
                <w:sz w:val="22"/>
                <w:szCs w:val="22"/>
              </w:rPr>
            </w:pPr>
            <w:r w:rsidRPr="002D4766">
              <w:rPr>
                <w:rFonts w:ascii="Goudy Old Style" w:hAnsi="Goudy Old Style" w:cs="Arial"/>
                <w:sz w:val="22"/>
                <w:szCs w:val="22"/>
              </w:rPr>
              <w:t xml:space="preserve"> </w:t>
            </w:r>
          </w:p>
          <w:p w:rsidR="001B2A00" w:rsidRPr="002D4766" w:rsidRDefault="001B2A00" w:rsidP="001B2A00">
            <w:pPr>
              <w:rPr>
                <w:rFonts w:ascii="Goudy Old Style" w:hAnsi="Goudy Old Style" w:cs="Arial"/>
                <w:sz w:val="22"/>
                <w:szCs w:val="22"/>
              </w:rPr>
            </w:pPr>
            <w:r w:rsidRPr="002D4766">
              <w:rPr>
                <w:rFonts w:ascii="Goudy Old Style" w:hAnsi="Goudy Old Style" w:cs="Arial"/>
                <w:noProof/>
                <w:sz w:val="22"/>
                <w:szCs w:val="22"/>
              </w:rPr>
              <mc:AlternateContent>
                <mc:Choice Requires="wps">
                  <w:drawing>
                    <wp:anchor distT="0" distB="0" distL="114300" distR="114300" simplePos="0" relativeHeight="251660288" behindDoc="0" locked="0" layoutInCell="1" allowOverlap="1" wp14:anchorId="295F2B72" wp14:editId="43126A96">
                      <wp:simplePos x="0" y="0"/>
                      <wp:positionH relativeFrom="column">
                        <wp:posOffset>363220</wp:posOffset>
                      </wp:positionH>
                      <wp:positionV relativeFrom="paragraph">
                        <wp:posOffset>20320</wp:posOffset>
                      </wp:positionV>
                      <wp:extent cx="127000" cy="133350"/>
                      <wp:effectExtent l="0" t="0" r="25400" b="19050"/>
                      <wp:wrapNone/>
                      <wp:docPr id="5" name="Rectangle 5"/>
                      <wp:cNvGraphicFramePr/>
                      <a:graphic xmlns:a="http://schemas.openxmlformats.org/drawingml/2006/main">
                        <a:graphicData uri="http://schemas.microsoft.com/office/word/2010/wordprocessingShape">
                          <wps:wsp>
                            <wps:cNvSpPr/>
                            <wps:spPr>
                              <a:xfrm>
                                <a:off x="0" y="0"/>
                                <a:ext cx="127000" cy="1333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8.6pt;margin-top:1.6pt;width:10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" fillcolor="#9bbb59 [3206]" strokecolor="#4e6128 [1606]" strokeweight="2pt"/>
                  </w:pict>
                </mc:Fallback>
              </mc:AlternateContent>
            </w:r>
            <w:r w:rsidRPr="002D4766">
              <w:rPr>
                <w:rFonts w:ascii="Goudy Old Style" w:hAnsi="Goudy Old Style" w:cs="Arial"/>
                <w:sz w:val="22"/>
                <w:szCs w:val="22"/>
              </w:rPr>
              <w:t xml:space="preserve">               One thing that squares with things I already know is... </w:t>
            </w:r>
          </w:p>
          <w:p w:rsidR="001B2A00" w:rsidRPr="002D4766" w:rsidRDefault="001B2A00" w:rsidP="001B2A00">
            <w:pPr>
              <w:rPr>
                <w:rFonts w:ascii="Goudy Old Style" w:hAnsi="Goudy Old Style" w:cs="Arial"/>
                <w:sz w:val="22"/>
                <w:szCs w:val="22"/>
              </w:rPr>
            </w:pPr>
          </w:p>
          <w:p w:rsidR="001B2A00" w:rsidRPr="00095EEB" w:rsidRDefault="001B2A00" w:rsidP="00095EEB">
            <w:pPr>
              <w:rPr>
                <w:rFonts w:ascii="Goudy Old Style" w:hAnsi="Goudy Old Style" w:cs="Arial"/>
                <w:sz w:val="22"/>
                <w:szCs w:val="22"/>
              </w:rPr>
            </w:pPr>
            <w:r w:rsidRPr="002D4766">
              <w:rPr>
                <w:rFonts w:ascii="Goudy Old Style" w:hAnsi="Goudy Old Style" w:cs="Arial"/>
                <w:noProof/>
                <w:sz w:val="22"/>
                <w:szCs w:val="22"/>
              </w:rPr>
              <mc:AlternateContent>
                <mc:Choice Requires="wps">
                  <w:drawing>
                    <wp:anchor distT="0" distB="0" distL="114300" distR="114300" simplePos="0" relativeHeight="251659264" behindDoc="0" locked="0" layoutInCell="1" allowOverlap="1" wp14:anchorId="51623C39" wp14:editId="40AD25AF">
                      <wp:simplePos x="0" y="0"/>
                      <wp:positionH relativeFrom="column">
                        <wp:posOffset>375920</wp:posOffset>
                      </wp:positionH>
                      <wp:positionV relativeFrom="paragraph">
                        <wp:posOffset>12700</wp:posOffset>
                      </wp:positionV>
                      <wp:extent cx="114300" cy="114300"/>
                      <wp:effectExtent l="0" t="0" r="19050" b="19050"/>
                      <wp:wrapNone/>
                      <wp:docPr id="4" name="Isosceles Triangle 4"/>
                      <wp:cNvGraphicFramePr/>
                      <a:graphic xmlns:a="http://schemas.openxmlformats.org/drawingml/2006/main">
                        <a:graphicData uri="http://schemas.microsoft.com/office/word/2010/wordprocessingShape">
                          <wps:wsp>
                            <wps:cNvSpPr/>
                            <wps:spPr>
                              <a:xfrm>
                                <a:off x="0" y="0"/>
                                <a:ext cx="114300" cy="114300"/>
                              </a:xfrm>
                              <a:prstGeom prst="triangle">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29.6pt;margin-top:1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" fillcolor="#4bacc6 [3208]" strokecolor="#205867 [1608]" strokeweight="2pt"/>
                  </w:pict>
                </mc:Fallback>
              </mc:AlternateContent>
            </w:r>
            <w:r w:rsidRPr="002D4766">
              <w:rPr>
                <w:rFonts w:ascii="Goudy Old Style" w:hAnsi="Goudy Old Style" w:cs="Arial"/>
                <w:sz w:val="22"/>
                <w:szCs w:val="22"/>
              </w:rPr>
              <w:t xml:space="preserve">               An idea that is still going around in my head is</w:t>
            </w:r>
            <w:r w:rsidR="00095EEB">
              <w:rPr>
                <w:rFonts w:ascii="Goudy Old Style" w:hAnsi="Goudy Old Style" w:cs="Arial"/>
                <w:sz w:val="22"/>
                <w:szCs w:val="22"/>
              </w:rPr>
              <w:t>.</w:t>
            </w:r>
          </w:p>
        </w:tc>
      </w:tr>
      <w:tr w:rsidR="000F15BB" w:rsidRPr="005508DB" w:rsidTr="00906C15">
        <w:trPr>
          <w:trHeight w:val="1259"/>
        </w:trPr>
        <w:tc>
          <w:tcPr>
            <w:tcW w:w="3438" w:type="dxa"/>
            <w:shd w:val="clear" w:color="auto" w:fill="A6A6A6" w:themeFill="background1" w:themeFillShade="A6"/>
          </w:tcPr>
          <w:p w:rsidR="000F15BB" w:rsidRPr="00C15147" w:rsidRDefault="000F15BB" w:rsidP="00FB4AA1">
            <w:pPr>
              <w:rPr>
                <w:rFonts w:ascii="Footlight MT Light" w:hAnsi="Footlight MT Light"/>
                <w:b/>
              </w:rPr>
            </w:pPr>
            <w:r w:rsidRPr="00C15147">
              <w:rPr>
                <w:rFonts w:ascii="Footlight MT Light" w:hAnsi="Footlight MT Light"/>
                <w:b/>
              </w:rPr>
              <w:lastRenderedPageBreak/>
              <w:t xml:space="preserve">Closure/Assessment: </w:t>
            </w:r>
            <w:r w:rsidRPr="00C15147">
              <w:rPr>
                <w:rFonts w:ascii="Footlight MT Light" w:hAnsi="Footlight MT Light"/>
                <w:b/>
                <w:color w:val="00B050"/>
              </w:rPr>
              <w:t>(5)</w:t>
            </w:r>
          </w:p>
          <w:p w:rsidR="000F15BB" w:rsidRPr="00C15147" w:rsidRDefault="000F15BB" w:rsidP="00FB4AA1">
            <w:pPr>
              <w:numPr>
                <w:ilvl w:val="0"/>
                <w:numId w:val="2"/>
              </w:numPr>
              <w:rPr>
                <w:rFonts w:ascii="Footlight MT Light" w:hAnsi="Footlight MT Light"/>
                <w:b/>
              </w:rPr>
            </w:pPr>
            <w:r w:rsidRPr="00C15147">
              <w:rPr>
                <w:rFonts w:ascii="Footlight MT Light" w:hAnsi="Footlight MT Light"/>
                <w:b/>
              </w:rPr>
              <w:t>Congruent to the objective</w:t>
            </w:r>
          </w:p>
          <w:p w:rsidR="000F15BB" w:rsidRDefault="000F15BB" w:rsidP="00FB4AA1">
            <w:pPr>
              <w:numPr>
                <w:ilvl w:val="0"/>
                <w:numId w:val="2"/>
              </w:numPr>
              <w:rPr>
                <w:rFonts w:ascii="Footlight MT Light" w:hAnsi="Footlight MT Light"/>
                <w:b/>
              </w:rPr>
            </w:pPr>
            <w:r w:rsidRPr="00C15147">
              <w:rPr>
                <w:rFonts w:ascii="Footlight MT Light" w:hAnsi="Footlight MT Light"/>
                <w:b/>
              </w:rPr>
              <w:t>Explain homework</w:t>
            </w:r>
          </w:p>
          <w:p w:rsidR="00C15147" w:rsidRPr="00C15147" w:rsidRDefault="00C15147" w:rsidP="00C15147">
            <w:pPr>
              <w:ind w:left="720"/>
              <w:rPr>
                <w:rFonts w:ascii="Footlight MT Light" w:hAnsi="Footlight MT Light"/>
                <w:b/>
              </w:rPr>
            </w:pPr>
          </w:p>
        </w:tc>
        <w:tc>
          <w:tcPr>
            <w:tcW w:w="6840" w:type="dxa"/>
            <w:shd w:val="clear" w:color="auto" w:fill="auto"/>
          </w:tcPr>
          <w:p w:rsidR="001B7D94" w:rsidRDefault="001B7D94" w:rsidP="00DE7817">
            <w:pPr>
              <w:jc w:val="center"/>
              <w:rPr>
                <w:rFonts w:ascii="Goudy Old Style" w:hAnsi="Goudy Old Style" w:cs="Arial"/>
                <w:b/>
                <w:sz w:val="22"/>
                <w:szCs w:val="22"/>
              </w:rPr>
            </w:pPr>
            <w:r w:rsidRPr="002D4766">
              <w:rPr>
                <w:rFonts w:ascii="Goudy Old Style" w:hAnsi="Goudy Old Style" w:cs="Arial"/>
                <w:b/>
                <w:sz w:val="22"/>
                <w:szCs w:val="22"/>
              </w:rPr>
              <w:t xml:space="preserve">So What’s Up </w:t>
            </w:r>
            <w:r w:rsidR="00C76AD4" w:rsidRPr="002D4766">
              <w:rPr>
                <w:rFonts w:ascii="Goudy Old Style" w:hAnsi="Goudy Old Style" w:cs="Arial"/>
                <w:b/>
                <w:sz w:val="22"/>
                <w:szCs w:val="22"/>
              </w:rPr>
              <w:t>With</w:t>
            </w:r>
            <w:r w:rsidRPr="002D4766">
              <w:rPr>
                <w:rFonts w:ascii="Goudy Old Style" w:hAnsi="Goudy Old Style" w:cs="Arial"/>
                <w:b/>
                <w:sz w:val="22"/>
                <w:szCs w:val="22"/>
              </w:rPr>
              <w:t>...?</w:t>
            </w:r>
          </w:p>
          <w:p w:rsidR="00DE7817" w:rsidRPr="002D4766" w:rsidRDefault="00DE7817" w:rsidP="00DE7817">
            <w:pPr>
              <w:jc w:val="center"/>
              <w:rPr>
                <w:rFonts w:ascii="Goudy Old Style" w:hAnsi="Goudy Old Style" w:cs="Arial"/>
                <w:b/>
                <w:sz w:val="22"/>
                <w:szCs w:val="22"/>
              </w:rPr>
            </w:pPr>
          </w:p>
          <w:p w:rsidR="001B7D94" w:rsidRPr="002D4766" w:rsidRDefault="001B7D94" w:rsidP="001B7D94">
            <w:pPr>
              <w:rPr>
                <w:rFonts w:ascii="Goudy Old Style" w:hAnsi="Goudy Old Style" w:cs="Arial"/>
                <w:sz w:val="22"/>
                <w:szCs w:val="22"/>
              </w:rPr>
            </w:pPr>
            <w:r w:rsidRPr="002D4766">
              <w:rPr>
                <w:rFonts w:ascii="Goudy Old Style" w:hAnsi="Goudy Old Style" w:cs="Arial"/>
                <w:sz w:val="22"/>
                <w:szCs w:val="22"/>
              </w:rPr>
              <w:t xml:space="preserve">Students </w:t>
            </w:r>
            <w:r w:rsidRPr="00DE7817">
              <w:rPr>
                <w:rFonts w:ascii="Goudy Old Style" w:hAnsi="Goudy Old Style" w:cs="Arial"/>
                <w:sz w:val="22"/>
                <w:szCs w:val="22"/>
                <w:highlight w:val="yellow"/>
              </w:rPr>
              <w:t>raise questions</w:t>
            </w:r>
            <w:r w:rsidRPr="002D4766">
              <w:rPr>
                <w:rFonts w:ascii="Goudy Old Style" w:hAnsi="Goudy Old Style" w:cs="Arial"/>
                <w:sz w:val="22"/>
                <w:szCs w:val="22"/>
              </w:rPr>
              <w:t xml:space="preserve"> about something they either were unsure about or need clarification. Can be done orally or written. </w:t>
            </w:r>
          </w:p>
          <w:p w:rsidR="000F15BB" w:rsidRPr="002D4766" w:rsidRDefault="000F15BB" w:rsidP="00A26CA2">
            <w:pPr>
              <w:rPr>
                <w:rFonts w:ascii="Goudy Old Style" w:hAnsi="Goudy Old Style"/>
              </w:rPr>
            </w:pPr>
          </w:p>
        </w:tc>
      </w:tr>
      <w:tr w:rsidR="000F15BB" w:rsidRPr="005508DB" w:rsidTr="00906C15">
        <w:trPr>
          <w:trHeight w:val="980"/>
        </w:trPr>
        <w:tc>
          <w:tcPr>
            <w:tcW w:w="3438" w:type="dxa"/>
            <w:shd w:val="clear" w:color="auto" w:fill="A6A6A6" w:themeFill="background1" w:themeFillShade="A6"/>
          </w:tcPr>
          <w:p w:rsidR="00C15147" w:rsidRDefault="00C15147" w:rsidP="00FB4AA1">
            <w:pPr>
              <w:rPr>
                <w:rFonts w:ascii="Footlight MT Light" w:hAnsi="Footlight MT Light"/>
                <w:b/>
              </w:rPr>
            </w:pPr>
          </w:p>
          <w:p w:rsidR="000F15BB" w:rsidRPr="00C15147" w:rsidRDefault="000F15BB" w:rsidP="00FB4AA1">
            <w:pPr>
              <w:rPr>
                <w:rFonts w:ascii="Footlight MT Light" w:hAnsi="Footlight MT Light"/>
                <w:b/>
              </w:rPr>
            </w:pPr>
            <w:r w:rsidRPr="00C15147">
              <w:rPr>
                <w:rFonts w:ascii="Footlight MT Light" w:hAnsi="Footlight MT Light"/>
                <w:b/>
              </w:rPr>
              <w:t>Homework</w:t>
            </w:r>
          </w:p>
          <w:p w:rsidR="000F15BB" w:rsidRPr="00C15147" w:rsidRDefault="000F15BB" w:rsidP="00FB4AA1">
            <w:pPr>
              <w:numPr>
                <w:ilvl w:val="0"/>
                <w:numId w:val="5"/>
              </w:numPr>
              <w:rPr>
                <w:rFonts w:ascii="Footlight MT Light" w:hAnsi="Footlight MT Light"/>
                <w:b/>
              </w:rPr>
            </w:pPr>
            <w:r w:rsidRPr="00C15147">
              <w:rPr>
                <w:rFonts w:ascii="Footlight MT Light" w:hAnsi="Footlight MT Light"/>
                <w:b/>
              </w:rPr>
              <w:t>Extra practice</w:t>
            </w:r>
          </w:p>
          <w:p w:rsidR="000F15BB" w:rsidRDefault="000F15BB" w:rsidP="00FB4AA1">
            <w:pPr>
              <w:numPr>
                <w:ilvl w:val="0"/>
                <w:numId w:val="5"/>
              </w:numPr>
              <w:rPr>
                <w:rFonts w:ascii="Footlight MT Light" w:hAnsi="Footlight MT Light"/>
                <w:b/>
              </w:rPr>
            </w:pPr>
            <w:r w:rsidRPr="00C15147">
              <w:rPr>
                <w:rFonts w:ascii="Footlight MT Light" w:hAnsi="Footlight MT Light"/>
                <w:b/>
              </w:rPr>
              <w:t>Extensions</w:t>
            </w:r>
          </w:p>
          <w:p w:rsidR="001A1EEB" w:rsidRPr="00C15147" w:rsidRDefault="001A1EEB" w:rsidP="001A1EEB">
            <w:pPr>
              <w:rPr>
                <w:rFonts w:ascii="Footlight MT Light" w:hAnsi="Footlight MT Light"/>
                <w:b/>
              </w:rPr>
            </w:pPr>
          </w:p>
        </w:tc>
        <w:tc>
          <w:tcPr>
            <w:tcW w:w="6840" w:type="dxa"/>
            <w:shd w:val="clear" w:color="auto" w:fill="auto"/>
          </w:tcPr>
          <w:p w:rsidR="00266619" w:rsidRPr="001151B1" w:rsidRDefault="001151B1" w:rsidP="001151B1">
            <w:pPr>
              <w:rPr>
                <w:rFonts w:ascii="Goudy Old Style" w:hAnsi="Goudy Old Style"/>
                <w:sz w:val="22"/>
                <w:szCs w:val="22"/>
              </w:rPr>
            </w:pPr>
            <w:r>
              <w:rPr>
                <w:rFonts w:ascii="Goudy Old Style" w:hAnsi="Goudy Old Style"/>
                <w:sz w:val="22"/>
                <w:szCs w:val="22"/>
              </w:rPr>
              <w:t>Use this evening and tomorrow for re-reading “the Lottery” and going over all graphic organizer in preparation for test on Wednesday.  Remind students that the more they know the information, the better they’ll score on the assessment.</w:t>
            </w:r>
          </w:p>
        </w:tc>
      </w:tr>
      <w:tr w:rsidR="000F15BB" w:rsidRPr="005507EE" w:rsidTr="00906C15">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F15BB" w:rsidRPr="00C15147" w:rsidRDefault="000F15BB" w:rsidP="00FB4AA1">
            <w:pPr>
              <w:rPr>
                <w:rFonts w:ascii="Footlight MT Light" w:hAnsi="Footlight MT Light"/>
                <w:b/>
              </w:rPr>
            </w:pPr>
          </w:p>
          <w:p w:rsidR="00C15147" w:rsidRDefault="00C15147" w:rsidP="00FB4AA1">
            <w:pPr>
              <w:rPr>
                <w:rFonts w:ascii="Footlight MT Light" w:hAnsi="Footlight MT Light"/>
                <w:b/>
              </w:rPr>
            </w:pPr>
          </w:p>
          <w:p w:rsidR="000F15BB" w:rsidRPr="00C15147" w:rsidRDefault="000F15BB" w:rsidP="00FB4AA1">
            <w:pPr>
              <w:rPr>
                <w:rFonts w:ascii="Footlight MT Light" w:hAnsi="Footlight MT Light"/>
                <w:b/>
              </w:rPr>
            </w:pPr>
            <w:r w:rsidRPr="00C15147">
              <w:rPr>
                <w:rFonts w:ascii="Footlight MT Light" w:hAnsi="Footlight MT Light"/>
                <w:b/>
              </w:rPr>
              <w:t>Modifications</w:t>
            </w:r>
          </w:p>
          <w:p w:rsidR="000F15BB" w:rsidRPr="00C15147" w:rsidRDefault="000F15BB" w:rsidP="00FB4AA1">
            <w:pPr>
              <w:rPr>
                <w:rFonts w:ascii="Footlight MT Light" w:hAnsi="Footlight MT Light"/>
                <w:b/>
              </w:rPr>
            </w:pPr>
          </w:p>
          <w:p w:rsidR="000F15BB" w:rsidRPr="00C15147" w:rsidRDefault="000F15BB" w:rsidP="00FB4AA1">
            <w:pPr>
              <w:rPr>
                <w:rFonts w:ascii="Footlight MT Light" w:hAnsi="Footlight MT Light"/>
                <w:b/>
              </w:rPr>
            </w:pPr>
            <w:r w:rsidRPr="00C15147">
              <w:rPr>
                <w:rFonts w:ascii="Footlight MT Light" w:hAnsi="Footlight MT Light"/>
                <w:b/>
              </w:rPr>
              <w:t>Accommodations</w:t>
            </w:r>
          </w:p>
          <w:p w:rsidR="000F15BB" w:rsidRPr="00C15147" w:rsidRDefault="000F15BB" w:rsidP="00FB4AA1">
            <w:pPr>
              <w:rPr>
                <w:rFonts w:ascii="Footlight MT Light" w:hAnsi="Footlight MT Light"/>
                <w:b/>
              </w:rPr>
            </w:pPr>
            <w:r w:rsidRPr="00C15147">
              <w:rPr>
                <w:rFonts w:ascii="Footlight MT Light" w:hAnsi="Footlight MT Light"/>
                <w:b/>
              </w:rPr>
              <w:t>(Specific to Lesson)</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E71C64" w:rsidRPr="002D4766" w:rsidRDefault="00E71C64" w:rsidP="00E31BBA">
            <w:pPr>
              <w:pStyle w:val="NoSpacing"/>
              <w:numPr>
                <w:ilvl w:val="0"/>
                <w:numId w:val="11"/>
              </w:numPr>
              <w:rPr>
                <w:rFonts w:ascii="Goudy Old Style" w:hAnsi="Goudy Old Style"/>
                <w:sz w:val="22"/>
                <w:szCs w:val="22"/>
              </w:rPr>
            </w:pPr>
            <w:r w:rsidRPr="002D4766">
              <w:rPr>
                <w:rFonts w:ascii="Goudy Old Style" w:hAnsi="Goudy Old Style"/>
                <w:b/>
                <w:sz w:val="22"/>
                <w:szCs w:val="22"/>
              </w:rPr>
              <w:t xml:space="preserve">SPED </w:t>
            </w:r>
            <w:r w:rsidRPr="002D4766">
              <w:rPr>
                <w:rFonts w:ascii="Goudy Old Style" w:hAnsi="Goudy Old Style"/>
                <w:sz w:val="22"/>
                <w:szCs w:val="22"/>
              </w:rPr>
              <w:t xml:space="preserve">students will be arranged with preferential seating, allowed more time to complete assignments, &amp; grading scale criteria to be modified according to assignments and/or assessments.  </w:t>
            </w:r>
          </w:p>
          <w:p w:rsidR="004A79C6" w:rsidRPr="002D4766" w:rsidRDefault="00E71C64" w:rsidP="00E31BBA">
            <w:pPr>
              <w:pStyle w:val="NoSpacing"/>
              <w:numPr>
                <w:ilvl w:val="0"/>
                <w:numId w:val="11"/>
              </w:numPr>
              <w:rPr>
                <w:rFonts w:ascii="Goudy Old Style" w:hAnsi="Goudy Old Style"/>
              </w:rPr>
            </w:pPr>
            <w:r w:rsidRPr="002D4766">
              <w:rPr>
                <w:rFonts w:ascii="Goudy Old Style" w:hAnsi="Goudy Old Style"/>
                <w:b/>
                <w:sz w:val="22"/>
                <w:szCs w:val="22"/>
              </w:rPr>
              <w:t>Differential instructions</w:t>
            </w:r>
            <w:r w:rsidRPr="002D4766">
              <w:rPr>
                <w:rFonts w:ascii="Goudy Old Style" w:hAnsi="Goudy Old Style"/>
                <w:sz w:val="22"/>
                <w:szCs w:val="22"/>
              </w:rPr>
              <w:t xml:space="preserve"> will be based on each IEP requirement and </w:t>
            </w:r>
            <w:r w:rsidR="00DE7817">
              <w:rPr>
                <w:rFonts w:ascii="Goudy Old Style" w:hAnsi="Goudy Old Style"/>
                <w:sz w:val="22"/>
                <w:szCs w:val="22"/>
              </w:rPr>
              <w:t xml:space="preserve">  </w:t>
            </w:r>
            <w:r w:rsidRPr="002D4766">
              <w:rPr>
                <w:rFonts w:ascii="Goudy Old Style" w:hAnsi="Goudy Old Style"/>
                <w:sz w:val="22"/>
                <w:szCs w:val="22"/>
              </w:rPr>
              <w:t>instructed accordingly.  In other words, chunking information.</w:t>
            </w:r>
          </w:p>
        </w:tc>
      </w:tr>
    </w:tbl>
    <w:p w:rsidR="00950A4C" w:rsidRDefault="00950A4C" w:rsidP="000F15BB">
      <w:pPr>
        <w:rPr>
          <w:rFonts w:asciiTheme="minorHAnsi" w:hAnsiTheme="minorHAnsi"/>
          <w:b/>
        </w:rPr>
      </w:pPr>
    </w:p>
    <w:p w:rsidR="00464BC7" w:rsidRDefault="00464BC7" w:rsidP="000F15BB">
      <w:pPr>
        <w:rPr>
          <w:rFonts w:asciiTheme="minorHAnsi" w:hAnsiTheme="minorHAnsi"/>
          <w:b/>
        </w:rPr>
      </w:pPr>
    </w:p>
    <w:p w:rsidR="00464BC7" w:rsidRDefault="00464BC7" w:rsidP="000F15BB">
      <w:pPr>
        <w:rPr>
          <w:rFonts w:asciiTheme="minorHAnsi" w:hAnsiTheme="minorHAnsi"/>
          <w:b/>
        </w:rPr>
      </w:pPr>
    </w:p>
    <w:p w:rsidR="00464BC7" w:rsidRDefault="00464BC7" w:rsidP="000F15BB">
      <w:pPr>
        <w:rPr>
          <w:rFonts w:asciiTheme="minorHAnsi" w:hAnsiTheme="minorHAnsi"/>
          <w:b/>
        </w:rPr>
      </w:pPr>
    </w:p>
    <w:p w:rsidR="00464BC7" w:rsidRDefault="00464BC7" w:rsidP="000F15BB">
      <w:pPr>
        <w:rPr>
          <w:rFonts w:asciiTheme="minorHAnsi" w:hAnsiTheme="minorHAnsi"/>
          <w:b/>
        </w:rPr>
      </w:pPr>
    </w:p>
    <w:p w:rsidR="000F15BB" w:rsidRDefault="000F15BB" w:rsidP="00A26CA2">
      <w:pPr>
        <w:rPr>
          <w:rFonts w:asciiTheme="minorHAnsi" w:hAnsiTheme="minorHAnsi"/>
          <w:b/>
        </w:rPr>
      </w:pPr>
    </w:p>
    <w:p w:rsidR="00D40506" w:rsidRDefault="00D40506" w:rsidP="00A26CA2">
      <w:pPr>
        <w:rPr>
          <w:rFonts w:asciiTheme="minorHAnsi" w:hAnsiTheme="minorHAnsi"/>
          <w:b/>
        </w:rPr>
      </w:pPr>
    </w:p>
    <w:p w:rsidR="00D40506" w:rsidRDefault="00D40506" w:rsidP="00A26CA2">
      <w:pPr>
        <w:rPr>
          <w:rFonts w:asciiTheme="minorHAnsi" w:hAnsiTheme="minorHAnsi"/>
          <w:b/>
        </w:rPr>
      </w:pPr>
    </w:p>
    <w:p w:rsidR="00D40506" w:rsidRDefault="00D40506" w:rsidP="00A26CA2">
      <w:pPr>
        <w:rPr>
          <w:rFonts w:asciiTheme="minorHAnsi" w:hAnsiTheme="minorHAnsi"/>
          <w:b/>
        </w:rPr>
      </w:pPr>
    </w:p>
    <w:p w:rsidR="00D40506" w:rsidRDefault="00D40506" w:rsidP="00A26CA2">
      <w:pPr>
        <w:rPr>
          <w:rFonts w:asciiTheme="minorHAnsi" w:hAnsiTheme="minorHAnsi"/>
          <w:b/>
        </w:rPr>
      </w:pPr>
    </w:p>
    <w:p w:rsidR="00D40506" w:rsidRDefault="00D40506" w:rsidP="00A26CA2">
      <w:pPr>
        <w:rPr>
          <w:rFonts w:asciiTheme="minorHAnsi" w:hAnsiTheme="minorHAnsi"/>
          <w:b/>
        </w:rPr>
      </w:pPr>
    </w:p>
    <w:p w:rsidR="00095EEB" w:rsidRDefault="00095EEB" w:rsidP="00A26CA2">
      <w:pPr>
        <w:rPr>
          <w:rFonts w:asciiTheme="minorHAnsi" w:hAnsiTheme="minorHAnsi"/>
          <w:b/>
        </w:rPr>
      </w:pPr>
    </w:p>
    <w:p w:rsidR="00095EEB" w:rsidRDefault="00095EEB" w:rsidP="00A26CA2">
      <w:pPr>
        <w:rPr>
          <w:rFonts w:asciiTheme="minorHAnsi" w:hAnsiTheme="minorHAnsi"/>
          <w:b/>
        </w:rPr>
      </w:pPr>
    </w:p>
    <w:p w:rsidR="00095EEB" w:rsidRDefault="00095EEB" w:rsidP="00A26CA2">
      <w:pPr>
        <w:rPr>
          <w:rFonts w:asciiTheme="minorHAnsi" w:hAnsiTheme="minorHAnsi"/>
          <w:b/>
        </w:rPr>
      </w:pPr>
    </w:p>
    <w:p w:rsidR="00095EEB" w:rsidRDefault="00095EEB" w:rsidP="00A26CA2">
      <w:pPr>
        <w:rPr>
          <w:rFonts w:asciiTheme="minorHAnsi" w:hAnsiTheme="minorHAnsi"/>
          <w:b/>
        </w:rPr>
      </w:pPr>
    </w:p>
    <w:p w:rsidR="00095EEB" w:rsidRDefault="00095EEB" w:rsidP="00A26CA2">
      <w:pPr>
        <w:rPr>
          <w:rFonts w:asciiTheme="minorHAnsi" w:hAnsiTheme="minorHAnsi"/>
          <w:b/>
        </w:rPr>
      </w:pPr>
    </w:p>
    <w:p w:rsidR="00095EEB" w:rsidRDefault="00095EEB" w:rsidP="00A26CA2">
      <w:pPr>
        <w:rPr>
          <w:rFonts w:asciiTheme="minorHAnsi" w:hAnsiTheme="minorHAnsi"/>
          <w:b/>
        </w:rPr>
      </w:pPr>
    </w:p>
    <w:p w:rsidR="001151B1" w:rsidRDefault="001151B1" w:rsidP="00A26CA2">
      <w:pPr>
        <w:rPr>
          <w:rFonts w:asciiTheme="minorHAnsi" w:hAnsiTheme="minorHAnsi"/>
          <w:b/>
        </w:rPr>
      </w:pPr>
    </w:p>
    <w:p w:rsidR="001151B1" w:rsidRDefault="001151B1" w:rsidP="00A26CA2">
      <w:pPr>
        <w:rPr>
          <w:rFonts w:asciiTheme="minorHAnsi" w:hAnsiTheme="minorHAnsi"/>
          <w:b/>
        </w:rPr>
      </w:pPr>
    </w:p>
    <w:p w:rsidR="001151B1" w:rsidRDefault="001151B1" w:rsidP="00A26CA2">
      <w:pPr>
        <w:rPr>
          <w:rFonts w:asciiTheme="minorHAnsi" w:hAnsiTheme="minorHAnsi"/>
          <w:b/>
        </w:rPr>
      </w:pPr>
    </w:p>
    <w:p w:rsidR="001151B1" w:rsidRDefault="001151B1" w:rsidP="00A26CA2">
      <w:pPr>
        <w:rPr>
          <w:rFonts w:asciiTheme="minorHAnsi" w:hAnsiTheme="minorHAnsi"/>
          <w:b/>
        </w:rPr>
      </w:pPr>
    </w:p>
    <w:p w:rsidR="001151B1" w:rsidRDefault="001151B1" w:rsidP="00A26CA2">
      <w:pPr>
        <w:rPr>
          <w:rFonts w:asciiTheme="minorHAnsi" w:hAnsiTheme="minorHAnsi"/>
          <w:b/>
        </w:rPr>
      </w:pPr>
    </w:p>
    <w:p w:rsidR="001151B1" w:rsidRDefault="001151B1" w:rsidP="00A26CA2">
      <w:pPr>
        <w:rPr>
          <w:rFonts w:asciiTheme="minorHAnsi" w:hAnsiTheme="minorHAnsi"/>
          <w:b/>
        </w:rPr>
      </w:pPr>
    </w:p>
    <w:p w:rsidR="001151B1" w:rsidRDefault="001151B1" w:rsidP="00A26CA2">
      <w:pPr>
        <w:rPr>
          <w:rFonts w:asciiTheme="minorHAnsi" w:hAnsiTheme="minorHAnsi"/>
          <w:b/>
        </w:rPr>
      </w:pPr>
    </w:p>
    <w:p w:rsidR="001151B1" w:rsidRDefault="001151B1" w:rsidP="00A26CA2">
      <w:pPr>
        <w:rPr>
          <w:rFonts w:asciiTheme="minorHAnsi" w:hAnsiTheme="minorHAnsi"/>
          <w:b/>
        </w:rPr>
      </w:pPr>
    </w:p>
    <w:p w:rsidR="001151B1" w:rsidRDefault="001151B1" w:rsidP="00A26CA2">
      <w:pPr>
        <w:rPr>
          <w:rFonts w:asciiTheme="minorHAnsi" w:hAnsiTheme="minorHAnsi"/>
          <w:b/>
        </w:rPr>
      </w:pPr>
    </w:p>
    <w:p w:rsidR="001151B1" w:rsidRDefault="001151B1" w:rsidP="00A26CA2">
      <w:pPr>
        <w:rPr>
          <w:rFonts w:asciiTheme="minorHAnsi" w:hAnsiTheme="minorHAnsi"/>
          <w:b/>
        </w:rPr>
      </w:pPr>
    </w:p>
    <w:p w:rsidR="001151B1" w:rsidRDefault="001151B1" w:rsidP="00A26CA2">
      <w:pPr>
        <w:rPr>
          <w:rFonts w:asciiTheme="minorHAnsi" w:hAnsiTheme="minorHAnsi"/>
          <w:b/>
        </w:rPr>
      </w:pPr>
    </w:p>
    <w:p w:rsidR="00D40506" w:rsidRDefault="00D40506" w:rsidP="00A26CA2">
      <w:pPr>
        <w:rPr>
          <w:rFonts w:asciiTheme="minorHAnsi" w:hAnsiTheme="minorHAnsi"/>
          <w:b/>
        </w:rPr>
      </w:pPr>
    </w:p>
    <w:p w:rsidR="00C84FB7" w:rsidRPr="00C951D3" w:rsidRDefault="001151B1" w:rsidP="001151B1">
      <w:pPr>
        <w:jc w:val="center"/>
        <w:rPr>
          <w:rFonts w:ascii="Footlight MT Light" w:hAnsi="Footlight MT Light"/>
          <w:b/>
        </w:rPr>
      </w:pPr>
      <w:r>
        <w:rPr>
          <w:rFonts w:ascii="Footlight MT Light" w:hAnsi="Footlight MT Light"/>
          <w:b/>
        </w:rPr>
        <w:lastRenderedPageBreak/>
        <w:t xml:space="preserve">Day 10 Multiple test over </w:t>
      </w:r>
      <w:r w:rsidR="0092019E">
        <w:rPr>
          <w:rFonts w:ascii="Footlight MT Light" w:hAnsi="Footlight MT Light"/>
          <w:b/>
        </w:rPr>
        <w:t>“</w:t>
      </w:r>
      <w:r w:rsidR="0092019E" w:rsidRPr="0092019E">
        <w:rPr>
          <w:rFonts w:ascii="Tempus Sans ITC" w:hAnsi="Tempus Sans ITC"/>
          <w:b/>
        </w:rPr>
        <w:t>The Lottery</w:t>
      </w:r>
      <w:r w:rsidR="0092019E">
        <w:rPr>
          <w:rFonts w:ascii="Footlight MT Light" w:hAnsi="Footlight MT Light"/>
          <w:b/>
        </w:rPr>
        <w:t>”</w:t>
      </w:r>
    </w:p>
    <w:p w:rsidR="00D40506" w:rsidRDefault="00D40506" w:rsidP="00A26CA2">
      <w:pPr>
        <w:rPr>
          <w:rFonts w:asciiTheme="minorHAnsi" w:hAnsiTheme="minorHAnsi"/>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4"/>
        <w:gridCol w:w="547"/>
        <w:gridCol w:w="2477"/>
        <w:gridCol w:w="3810"/>
      </w:tblGrid>
      <w:tr w:rsidR="00D40506" w:rsidRPr="005508DB" w:rsidTr="00067E4B">
        <w:trPr>
          <w:trHeight w:val="557"/>
        </w:trPr>
        <w:tc>
          <w:tcPr>
            <w:tcW w:w="3991" w:type="dxa"/>
            <w:gridSpan w:val="2"/>
            <w:shd w:val="clear" w:color="auto" w:fill="C2D69B" w:themeFill="accent3" w:themeFillTint="99"/>
          </w:tcPr>
          <w:p w:rsidR="00D40506" w:rsidRPr="00C951D3" w:rsidRDefault="001151B1" w:rsidP="00C951D3">
            <w:pPr>
              <w:rPr>
                <w:rFonts w:ascii="Goudy Old Style" w:hAnsi="Goudy Old Style"/>
                <w:b/>
              </w:rPr>
            </w:pPr>
            <w:r>
              <w:rPr>
                <w:rFonts w:ascii="Goudy Old Style" w:hAnsi="Goudy Old Style"/>
                <w:b/>
              </w:rPr>
              <w:t>Date:  Wednesday, Nov. 12</w:t>
            </w:r>
            <w:r w:rsidR="00D40506" w:rsidRPr="00C951D3">
              <w:rPr>
                <w:rFonts w:ascii="Goudy Old Style" w:hAnsi="Goudy Old Style"/>
                <w:b/>
              </w:rPr>
              <w:t>, 2014</w:t>
            </w:r>
          </w:p>
        </w:tc>
        <w:tc>
          <w:tcPr>
            <w:tcW w:w="2477" w:type="dxa"/>
            <w:shd w:val="clear" w:color="auto" w:fill="C2D69B" w:themeFill="accent3" w:themeFillTint="99"/>
          </w:tcPr>
          <w:p w:rsidR="00D40506" w:rsidRPr="00C951D3" w:rsidRDefault="00D40506" w:rsidP="001D54C8">
            <w:pPr>
              <w:jc w:val="center"/>
              <w:rPr>
                <w:rFonts w:ascii="Goudy Old Style" w:hAnsi="Goudy Old Style"/>
                <w:b/>
              </w:rPr>
            </w:pPr>
            <w:r w:rsidRPr="00C951D3">
              <w:rPr>
                <w:rFonts w:ascii="Goudy Old Style" w:hAnsi="Goudy Old Style"/>
                <w:b/>
              </w:rPr>
              <w:t xml:space="preserve">Course:     ELA </w:t>
            </w:r>
          </w:p>
        </w:tc>
        <w:tc>
          <w:tcPr>
            <w:tcW w:w="3810" w:type="dxa"/>
            <w:shd w:val="clear" w:color="auto" w:fill="C2D69B" w:themeFill="accent3" w:themeFillTint="99"/>
          </w:tcPr>
          <w:p w:rsidR="00D40506" w:rsidRPr="00C951D3" w:rsidRDefault="00D40506" w:rsidP="001D54C8">
            <w:pPr>
              <w:jc w:val="center"/>
              <w:rPr>
                <w:rFonts w:ascii="Goudy Old Style" w:hAnsi="Goudy Old Style"/>
                <w:b/>
              </w:rPr>
            </w:pPr>
            <w:r w:rsidRPr="00C951D3">
              <w:rPr>
                <w:rFonts w:ascii="Goudy Old Style" w:hAnsi="Goudy Old Style"/>
                <w:b/>
              </w:rPr>
              <w:t>Teacher:      Anderson</w:t>
            </w:r>
          </w:p>
        </w:tc>
      </w:tr>
      <w:tr w:rsidR="00C951D3" w:rsidRPr="005508DB" w:rsidTr="00C951D3">
        <w:trPr>
          <w:trHeight w:val="260"/>
        </w:trPr>
        <w:tc>
          <w:tcPr>
            <w:tcW w:w="3444" w:type="dxa"/>
            <w:shd w:val="clear" w:color="auto" w:fill="A6A6A6" w:themeFill="background1" w:themeFillShade="A6"/>
          </w:tcPr>
          <w:p w:rsidR="00C951D3" w:rsidRPr="00EE4D2D" w:rsidRDefault="00C951D3" w:rsidP="001D54C8">
            <w:pPr>
              <w:rPr>
                <w:rFonts w:ascii="Footlight MT Light" w:hAnsi="Footlight MT Light"/>
                <w:b/>
              </w:rPr>
            </w:pPr>
            <w:r w:rsidRPr="00EE4D2D">
              <w:rPr>
                <w:rFonts w:ascii="Footlight MT Light" w:hAnsi="Footlight MT Light"/>
                <w:b/>
              </w:rPr>
              <w:t>Lesson Objective:</w:t>
            </w:r>
          </w:p>
        </w:tc>
        <w:tc>
          <w:tcPr>
            <w:tcW w:w="6834" w:type="dxa"/>
            <w:gridSpan w:val="3"/>
            <w:shd w:val="clear" w:color="auto" w:fill="auto"/>
          </w:tcPr>
          <w:p w:rsidR="00C951D3" w:rsidRPr="002D4766" w:rsidRDefault="00C951D3" w:rsidP="00C951D3">
            <w:pPr>
              <w:rPr>
                <w:rFonts w:ascii="Goudy Old Style" w:hAnsi="Goudy Old Style"/>
              </w:rPr>
            </w:pPr>
            <w:r w:rsidRPr="002D4766">
              <w:rPr>
                <w:rFonts w:ascii="Goudy Old Style" w:hAnsi="Goudy Old Style"/>
                <w:b/>
              </w:rPr>
              <w:t>IWBAT:</w:t>
            </w:r>
            <w:r w:rsidRPr="002D4766">
              <w:rPr>
                <w:rFonts w:ascii="Goudy Old Style" w:hAnsi="Goudy Old Style"/>
              </w:rPr>
              <w:t xml:space="preserve"> review the test format </w:t>
            </w:r>
            <w:r w:rsidR="00C07192" w:rsidRPr="002D4766">
              <w:rPr>
                <w:rFonts w:ascii="Goudy Old Style" w:hAnsi="Goudy Old Style"/>
              </w:rPr>
              <w:t xml:space="preserve">by </w:t>
            </w:r>
            <w:r w:rsidR="00C07192" w:rsidRPr="002D4766">
              <w:rPr>
                <w:rFonts w:ascii="Goudy Old Style" w:hAnsi="Goudy Old Style"/>
                <w:highlight w:val="yellow"/>
              </w:rPr>
              <w:t>reading</w:t>
            </w:r>
            <w:r w:rsidR="00C07192" w:rsidRPr="002D4766">
              <w:rPr>
                <w:rFonts w:ascii="Goudy Old Style" w:hAnsi="Goudy Old Style"/>
              </w:rPr>
              <w:t xml:space="preserve"> directions </w:t>
            </w:r>
            <w:r w:rsidRPr="002D4766">
              <w:rPr>
                <w:rFonts w:ascii="Goudy Old Style" w:hAnsi="Goudy Old Style"/>
              </w:rPr>
              <w:t>&amp; pass the assessment with 80% accuracy by giving 100% effort.</w:t>
            </w:r>
          </w:p>
        </w:tc>
      </w:tr>
      <w:tr w:rsidR="00C951D3" w:rsidRPr="005508DB" w:rsidTr="00C951D3">
        <w:trPr>
          <w:trHeight w:val="336"/>
        </w:trPr>
        <w:tc>
          <w:tcPr>
            <w:tcW w:w="3444" w:type="dxa"/>
            <w:shd w:val="clear" w:color="auto" w:fill="A6A6A6" w:themeFill="background1" w:themeFillShade="A6"/>
          </w:tcPr>
          <w:p w:rsidR="00C951D3" w:rsidRPr="00EE4D2D" w:rsidRDefault="00C951D3" w:rsidP="001D54C8">
            <w:pPr>
              <w:rPr>
                <w:rFonts w:ascii="Footlight MT Light" w:hAnsi="Footlight MT Light"/>
                <w:b/>
              </w:rPr>
            </w:pPr>
            <w:r w:rsidRPr="00EE4D2D">
              <w:rPr>
                <w:rFonts w:ascii="Footlight MT Light" w:hAnsi="Footlight MT Light"/>
                <w:b/>
              </w:rPr>
              <w:t>Language Objective:</w:t>
            </w:r>
          </w:p>
        </w:tc>
        <w:tc>
          <w:tcPr>
            <w:tcW w:w="6834" w:type="dxa"/>
            <w:gridSpan w:val="3"/>
            <w:shd w:val="clear" w:color="auto" w:fill="auto"/>
          </w:tcPr>
          <w:p w:rsidR="00C951D3" w:rsidRPr="002D4766" w:rsidRDefault="00C951D3" w:rsidP="00E71C64">
            <w:pPr>
              <w:rPr>
                <w:rFonts w:ascii="Goudy Old Style" w:hAnsi="Goudy Old Style"/>
              </w:rPr>
            </w:pPr>
            <w:r w:rsidRPr="002D4766">
              <w:rPr>
                <w:rFonts w:ascii="Goudy Old Style" w:hAnsi="Goudy Old Style"/>
                <w:b/>
              </w:rPr>
              <w:t>IWBAT</w:t>
            </w:r>
            <w:r w:rsidRPr="002D4766">
              <w:rPr>
                <w:rFonts w:ascii="Goudy Old Style" w:hAnsi="Goudy Old Style"/>
              </w:rPr>
              <w:t xml:space="preserve">: </w:t>
            </w:r>
            <w:r w:rsidRPr="002D4766">
              <w:rPr>
                <w:rFonts w:ascii="Goudy Old Style" w:hAnsi="Goudy Old Style"/>
                <w:highlight w:val="yellow"/>
              </w:rPr>
              <w:t>re-read</w:t>
            </w:r>
            <w:r w:rsidR="00E71C64">
              <w:rPr>
                <w:rFonts w:ascii="Goudy Old Style" w:hAnsi="Goudy Old Style"/>
              </w:rPr>
              <w:t xml:space="preserve"> all pertinent materials given throughout the learning of “the Lottery” and use them for assistant in performing at 100 %.</w:t>
            </w:r>
          </w:p>
        </w:tc>
      </w:tr>
      <w:tr w:rsidR="00C951D3" w:rsidRPr="005508DB" w:rsidTr="00C951D3">
        <w:trPr>
          <w:trHeight w:val="336"/>
        </w:trPr>
        <w:tc>
          <w:tcPr>
            <w:tcW w:w="3444" w:type="dxa"/>
            <w:shd w:val="clear" w:color="auto" w:fill="A6A6A6" w:themeFill="background1" w:themeFillShade="A6"/>
          </w:tcPr>
          <w:p w:rsidR="00C951D3" w:rsidRPr="00EE4D2D" w:rsidRDefault="00C951D3" w:rsidP="001D54C8">
            <w:pPr>
              <w:rPr>
                <w:rFonts w:ascii="Footlight MT Light" w:hAnsi="Footlight MT Light"/>
                <w:b/>
              </w:rPr>
            </w:pPr>
            <w:r w:rsidRPr="00EE4D2D">
              <w:rPr>
                <w:rFonts w:ascii="Footlight MT Light" w:hAnsi="Footlight MT Light"/>
                <w:b/>
              </w:rPr>
              <w:t xml:space="preserve">Key Vocabulary: </w:t>
            </w:r>
          </w:p>
        </w:tc>
        <w:tc>
          <w:tcPr>
            <w:tcW w:w="6834" w:type="dxa"/>
            <w:gridSpan w:val="3"/>
            <w:shd w:val="clear" w:color="auto" w:fill="auto"/>
          </w:tcPr>
          <w:p w:rsidR="00C951D3" w:rsidRPr="002D4766" w:rsidRDefault="00E71C64" w:rsidP="008B2AC6">
            <w:pPr>
              <w:rPr>
                <w:rFonts w:ascii="Goudy Old Style" w:hAnsi="Goudy Old Style"/>
              </w:rPr>
            </w:pPr>
            <w:r>
              <w:rPr>
                <w:rFonts w:ascii="Goudy Old Style" w:hAnsi="Goudy Old Style"/>
              </w:rPr>
              <w:t>All words on the Word Wall marked with a check mark.</w:t>
            </w:r>
          </w:p>
        </w:tc>
      </w:tr>
      <w:tr w:rsidR="00C951D3" w:rsidRPr="005508DB" w:rsidTr="00C951D3">
        <w:trPr>
          <w:trHeight w:val="336"/>
        </w:trPr>
        <w:tc>
          <w:tcPr>
            <w:tcW w:w="3444" w:type="dxa"/>
            <w:shd w:val="clear" w:color="auto" w:fill="A6A6A6" w:themeFill="background1" w:themeFillShade="A6"/>
          </w:tcPr>
          <w:p w:rsidR="00C951D3" w:rsidRPr="00EE4D2D" w:rsidRDefault="00C951D3" w:rsidP="001D54C8">
            <w:pPr>
              <w:rPr>
                <w:rFonts w:ascii="Footlight MT Light" w:hAnsi="Footlight MT Light"/>
                <w:b/>
              </w:rPr>
            </w:pPr>
            <w:r w:rsidRPr="00EE4D2D">
              <w:rPr>
                <w:rFonts w:ascii="Footlight MT Light" w:hAnsi="Footlight MT Light"/>
                <w:b/>
              </w:rPr>
              <w:t>Relevance:</w:t>
            </w:r>
          </w:p>
        </w:tc>
        <w:tc>
          <w:tcPr>
            <w:tcW w:w="6834" w:type="dxa"/>
            <w:gridSpan w:val="3"/>
            <w:shd w:val="clear" w:color="auto" w:fill="auto"/>
          </w:tcPr>
          <w:p w:rsidR="00C951D3" w:rsidRPr="002D4766" w:rsidRDefault="00C951D3" w:rsidP="008B2AC6">
            <w:pPr>
              <w:rPr>
                <w:rFonts w:ascii="Goudy Old Style" w:hAnsi="Goudy Old Style"/>
              </w:rPr>
            </w:pPr>
            <w:r w:rsidRPr="002D4766">
              <w:rPr>
                <w:rFonts w:ascii="Goudy Old Style" w:hAnsi="Goudy Old Style"/>
              </w:rPr>
              <w:t xml:space="preserve">How do I know if I’m getting close to grade level in my reading? </w:t>
            </w:r>
          </w:p>
        </w:tc>
      </w:tr>
      <w:tr w:rsidR="00C951D3" w:rsidRPr="005508DB" w:rsidTr="00C951D3">
        <w:trPr>
          <w:trHeight w:val="336"/>
        </w:trPr>
        <w:tc>
          <w:tcPr>
            <w:tcW w:w="3444" w:type="dxa"/>
            <w:shd w:val="clear" w:color="auto" w:fill="A6A6A6" w:themeFill="background1" w:themeFillShade="A6"/>
          </w:tcPr>
          <w:p w:rsidR="00C951D3" w:rsidRPr="00EE4D2D" w:rsidRDefault="00C951D3" w:rsidP="001D54C8">
            <w:pPr>
              <w:rPr>
                <w:rFonts w:ascii="Footlight MT Light" w:hAnsi="Footlight MT Light"/>
                <w:b/>
              </w:rPr>
            </w:pPr>
            <w:r w:rsidRPr="00EE4D2D">
              <w:rPr>
                <w:rFonts w:ascii="Footlight MT Light" w:hAnsi="Footlight MT Light"/>
                <w:b/>
              </w:rPr>
              <w:t>Resources/Material/Technology</w:t>
            </w:r>
          </w:p>
          <w:p w:rsidR="00C951D3" w:rsidRPr="00EE4D2D" w:rsidRDefault="00C951D3" w:rsidP="001D54C8">
            <w:pPr>
              <w:rPr>
                <w:rFonts w:ascii="Footlight MT Light" w:hAnsi="Footlight MT Light"/>
                <w:b/>
              </w:rPr>
            </w:pPr>
          </w:p>
        </w:tc>
        <w:tc>
          <w:tcPr>
            <w:tcW w:w="6834" w:type="dxa"/>
            <w:gridSpan w:val="3"/>
            <w:shd w:val="clear" w:color="auto" w:fill="auto"/>
          </w:tcPr>
          <w:p w:rsidR="00C951D3" w:rsidRPr="002D4766" w:rsidRDefault="00C84FB7" w:rsidP="008B2AC6">
            <w:pPr>
              <w:rPr>
                <w:rFonts w:ascii="Goudy Old Style" w:hAnsi="Goudy Old Style"/>
              </w:rPr>
            </w:pPr>
            <w:r w:rsidRPr="002D4766">
              <w:rPr>
                <w:rFonts w:ascii="Goudy Old Style" w:hAnsi="Goudy Old Style"/>
              </w:rPr>
              <w:t>Laptops, assessment form, notes for previous lesson</w:t>
            </w:r>
            <w:r w:rsidR="00C07192" w:rsidRPr="002D4766">
              <w:rPr>
                <w:rFonts w:ascii="Goudy Old Style" w:hAnsi="Goudy Old Style"/>
              </w:rPr>
              <w:t>,  Do Now</w:t>
            </w:r>
          </w:p>
        </w:tc>
      </w:tr>
    </w:tbl>
    <w:p w:rsidR="00D40506" w:rsidRPr="005508DB" w:rsidRDefault="00D40506" w:rsidP="00D40506">
      <w:pPr>
        <w:rPr>
          <w:rFonts w:asciiTheme="minorHAnsi" w:hAnsiTheme="minorHAnsi"/>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6840"/>
      </w:tblGrid>
      <w:tr w:rsidR="00D40506" w:rsidRPr="005508DB" w:rsidTr="00C84FB7">
        <w:trPr>
          <w:trHeight w:val="440"/>
        </w:trPr>
        <w:tc>
          <w:tcPr>
            <w:tcW w:w="3438" w:type="dxa"/>
            <w:shd w:val="clear" w:color="auto" w:fill="A6A6A6" w:themeFill="background1" w:themeFillShade="A6"/>
          </w:tcPr>
          <w:p w:rsidR="00D40506" w:rsidRPr="00067E4B" w:rsidRDefault="00D40506" w:rsidP="001D54C8">
            <w:pPr>
              <w:rPr>
                <w:rFonts w:ascii="Footlight MT Light" w:hAnsi="Footlight MT Light"/>
                <w:b/>
              </w:rPr>
            </w:pPr>
          </w:p>
          <w:p w:rsidR="00D40506" w:rsidRPr="00067E4B" w:rsidRDefault="00D40506" w:rsidP="001D54C8">
            <w:pPr>
              <w:rPr>
                <w:rFonts w:ascii="Footlight MT Light" w:hAnsi="Footlight MT Light"/>
                <w:b/>
              </w:rPr>
            </w:pPr>
            <w:r w:rsidRPr="00067E4B">
              <w:rPr>
                <w:rFonts w:ascii="Footlight MT Light" w:hAnsi="Footlight MT Light"/>
                <w:b/>
              </w:rPr>
              <w:t xml:space="preserve">Do Now: </w:t>
            </w:r>
            <w:r w:rsidRPr="00067E4B">
              <w:rPr>
                <w:rFonts w:ascii="Footlight MT Light" w:hAnsi="Footlight MT Light"/>
                <w:b/>
                <w:color w:val="00B050"/>
              </w:rPr>
              <w:t>(5)</w:t>
            </w:r>
          </w:p>
        </w:tc>
        <w:tc>
          <w:tcPr>
            <w:tcW w:w="6840" w:type="dxa"/>
            <w:shd w:val="clear" w:color="auto" w:fill="auto"/>
          </w:tcPr>
          <w:p w:rsidR="00C84FB7" w:rsidRPr="00067E4B" w:rsidRDefault="00C951D3" w:rsidP="00D40506">
            <w:pPr>
              <w:rPr>
                <w:rFonts w:ascii="Goudy Old Style" w:hAnsi="Goudy Old Style"/>
              </w:rPr>
            </w:pPr>
            <w:r w:rsidRPr="00067E4B">
              <w:rPr>
                <w:rFonts w:ascii="Goudy Old Style" w:hAnsi="Goudy Old Style"/>
              </w:rPr>
              <w:t xml:space="preserve">What do you do when you come upon a word that you do not know, and it’s difficult to figure out?  </w:t>
            </w:r>
          </w:p>
          <w:p w:rsidR="00C84FB7" w:rsidRPr="00067E4B" w:rsidRDefault="00C951D3" w:rsidP="00D40506">
            <w:pPr>
              <w:rPr>
                <w:rFonts w:ascii="Footlight MT Light" w:hAnsi="Footlight MT Light"/>
              </w:rPr>
            </w:pPr>
            <w:r w:rsidRPr="00067E4B">
              <w:rPr>
                <w:rFonts w:ascii="Goudy Old Style" w:hAnsi="Goudy Old Style"/>
              </w:rPr>
              <w:t>Name 2 to 3 approaches you’ve used</w:t>
            </w:r>
            <w:r w:rsidR="00C84FB7" w:rsidRPr="00067E4B">
              <w:rPr>
                <w:rFonts w:ascii="Goudy Old Style" w:hAnsi="Goudy Old Style"/>
              </w:rPr>
              <w:t>.</w:t>
            </w:r>
          </w:p>
        </w:tc>
      </w:tr>
      <w:tr w:rsidR="00D40506" w:rsidRPr="005508DB" w:rsidTr="00C84FB7">
        <w:trPr>
          <w:trHeight w:val="1763"/>
        </w:trPr>
        <w:tc>
          <w:tcPr>
            <w:tcW w:w="3438" w:type="dxa"/>
            <w:shd w:val="clear" w:color="auto" w:fill="A6A6A6" w:themeFill="background1" w:themeFillShade="A6"/>
          </w:tcPr>
          <w:p w:rsidR="00D40506" w:rsidRDefault="00D40506" w:rsidP="001D54C8">
            <w:pPr>
              <w:rPr>
                <w:rFonts w:ascii="Footlight MT Light" w:hAnsi="Footlight MT Light"/>
                <w:b/>
              </w:rPr>
            </w:pPr>
          </w:p>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 xml:space="preserve">Anticipatory Set: </w:t>
            </w:r>
            <w:r w:rsidRPr="00EE4D2D">
              <w:rPr>
                <w:rFonts w:ascii="Footlight MT Light" w:hAnsi="Footlight MT Light"/>
                <w:b/>
                <w:color w:val="00B050"/>
              </w:rPr>
              <w:t>(10)</w:t>
            </w:r>
          </w:p>
          <w:p w:rsidR="00D40506" w:rsidRPr="00EE4D2D" w:rsidRDefault="00D40506" w:rsidP="001D54C8">
            <w:pPr>
              <w:numPr>
                <w:ilvl w:val="0"/>
                <w:numId w:val="1"/>
              </w:numPr>
              <w:rPr>
                <w:rFonts w:ascii="Footlight MT Light" w:hAnsi="Footlight MT Light"/>
                <w:b/>
              </w:rPr>
            </w:pPr>
            <w:r w:rsidRPr="00EE4D2D">
              <w:rPr>
                <w:rFonts w:ascii="Footlight MT Light" w:hAnsi="Footlight MT Light"/>
                <w:b/>
              </w:rPr>
              <w:t>BCC</w:t>
            </w:r>
          </w:p>
          <w:p w:rsidR="00D40506" w:rsidRPr="00EE4D2D" w:rsidRDefault="00D40506" w:rsidP="001D54C8">
            <w:pPr>
              <w:numPr>
                <w:ilvl w:val="0"/>
                <w:numId w:val="1"/>
              </w:numPr>
              <w:rPr>
                <w:rFonts w:ascii="Footlight MT Light" w:hAnsi="Footlight MT Light"/>
                <w:b/>
              </w:rPr>
            </w:pPr>
            <w:r w:rsidRPr="00EE4D2D">
              <w:rPr>
                <w:rFonts w:ascii="Footlight MT Light" w:hAnsi="Footlight MT Light"/>
                <w:b/>
              </w:rPr>
              <w:t>congruent to objective</w:t>
            </w:r>
          </w:p>
          <w:p w:rsidR="00D40506" w:rsidRPr="00EE4D2D" w:rsidRDefault="00D40506" w:rsidP="001D54C8">
            <w:pPr>
              <w:numPr>
                <w:ilvl w:val="0"/>
                <w:numId w:val="1"/>
              </w:numPr>
              <w:rPr>
                <w:rFonts w:ascii="Footlight MT Light" w:hAnsi="Footlight MT Light"/>
                <w:b/>
              </w:rPr>
            </w:pPr>
            <w:r w:rsidRPr="00EE4D2D">
              <w:rPr>
                <w:rFonts w:ascii="Footlight MT Light" w:hAnsi="Footlight MT Light"/>
                <w:b/>
              </w:rPr>
              <w:t>provide relevance</w:t>
            </w:r>
          </w:p>
          <w:p w:rsidR="00D40506" w:rsidRPr="00EE4D2D" w:rsidRDefault="00D40506" w:rsidP="001D54C8">
            <w:pPr>
              <w:numPr>
                <w:ilvl w:val="0"/>
                <w:numId w:val="1"/>
              </w:numPr>
              <w:rPr>
                <w:rFonts w:ascii="Footlight MT Light" w:hAnsi="Footlight MT Light"/>
                <w:b/>
              </w:rPr>
            </w:pPr>
            <w:r w:rsidRPr="00EE4D2D">
              <w:rPr>
                <w:rFonts w:ascii="Footlight MT Light" w:hAnsi="Footlight MT Light"/>
                <w:b/>
              </w:rPr>
              <w:t>activate prior knowledge</w:t>
            </w:r>
          </w:p>
        </w:tc>
        <w:tc>
          <w:tcPr>
            <w:tcW w:w="6840" w:type="dxa"/>
            <w:shd w:val="clear" w:color="auto" w:fill="auto"/>
          </w:tcPr>
          <w:p w:rsidR="00D40506" w:rsidRPr="002D4766" w:rsidRDefault="00D40506" w:rsidP="00E31BBA">
            <w:pPr>
              <w:pStyle w:val="ListParagraph"/>
              <w:numPr>
                <w:ilvl w:val="0"/>
                <w:numId w:val="6"/>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Greet students at the door and select a student to do board “crosswalk” after attendance.  </w:t>
            </w:r>
          </w:p>
          <w:p w:rsidR="00D40506" w:rsidRPr="002D4766" w:rsidRDefault="00D40506" w:rsidP="00E31BBA">
            <w:pPr>
              <w:pStyle w:val="ListParagraph"/>
              <w:numPr>
                <w:ilvl w:val="0"/>
                <w:numId w:val="6"/>
              </w:numPr>
              <w:rPr>
                <w:rFonts w:ascii="Goudy Old Style" w:hAnsi="Goudy Old Style"/>
                <w:sz w:val="22"/>
                <w:szCs w:val="22"/>
              </w:rPr>
            </w:pPr>
            <w:r w:rsidRPr="002D4766">
              <w:rPr>
                <w:rFonts w:ascii="Goudy Old Style" w:hAnsi="Goudy Old Style"/>
                <w:b/>
                <w:sz w:val="22"/>
                <w:szCs w:val="22"/>
              </w:rPr>
              <w:t>S/W</w:t>
            </w:r>
            <w:r w:rsidRPr="002D4766">
              <w:rPr>
                <w:rFonts w:ascii="Goudy Old Style" w:hAnsi="Goudy Old Style"/>
                <w:sz w:val="22"/>
                <w:szCs w:val="22"/>
              </w:rPr>
              <w:t xml:space="preserve"> restates in kid-friendly language the objective and language objective.  </w:t>
            </w:r>
          </w:p>
          <w:p w:rsidR="00D40506" w:rsidRPr="002D4766" w:rsidRDefault="00D40506" w:rsidP="00E31BBA">
            <w:pPr>
              <w:pStyle w:val="ListParagraph"/>
              <w:numPr>
                <w:ilvl w:val="0"/>
                <w:numId w:val="6"/>
              </w:numPr>
              <w:rPr>
                <w:rFonts w:ascii="Goudy Old Style" w:hAnsi="Goudy Old Style"/>
                <w:sz w:val="22"/>
                <w:szCs w:val="22"/>
              </w:rPr>
            </w:pPr>
            <w:r w:rsidRPr="002D4766">
              <w:rPr>
                <w:rFonts w:ascii="Goudy Old Style" w:hAnsi="Goudy Old Style"/>
                <w:b/>
                <w:sz w:val="22"/>
                <w:szCs w:val="22"/>
              </w:rPr>
              <w:t>S/W</w:t>
            </w:r>
            <w:r w:rsidRPr="002D4766">
              <w:rPr>
                <w:rFonts w:ascii="Goudy Old Style" w:hAnsi="Goudy Old Style"/>
                <w:sz w:val="22"/>
                <w:szCs w:val="22"/>
              </w:rPr>
              <w:t xml:space="preserve"> selects vocabulary leaders to choose words familiar using their definitions/ unfamiliar words teacher assists.</w:t>
            </w:r>
          </w:p>
          <w:p w:rsidR="00D40506" w:rsidRPr="002D4766" w:rsidRDefault="00D40506" w:rsidP="00E31BBA">
            <w:pPr>
              <w:pStyle w:val="ListParagraph"/>
              <w:numPr>
                <w:ilvl w:val="0"/>
                <w:numId w:val="6"/>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take attendance and collect any homework that was/or any assigned.</w:t>
            </w:r>
          </w:p>
          <w:p w:rsidR="00D40506" w:rsidRPr="002D4766" w:rsidRDefault="00D40506" w:rsidP="00E31BBA">
            <w:pPr>
              <w:pStyle w:val="ListParagraph"/>
              <w:numPr>
                <w:ilvl w:val="0"/>
                <w:numId w:val="6"/>
              </w:numPr>
              <w:rPr>
                <w:rFonts w:ascii="Goudy Old Style" w:hAnsi="Goudy Old Style"/>
                <w:sz w:val="22"/>
                <w:szCs w:val="22"/>
              </w:rPr>
            </w:pPr>
            <w:r w:rsidRPr="002D4766">
              <w:rPr>
                <w:rFonts w:ascii="Goudy Old Style" w:hAnsi="Goudy Old Style"/>
                <w:b/>
                <w:sz w:val="22"/>
                <w:szCs w:val="22"/>
              </w:rPr>
              <w:t>T/W</w:t>
            </w:r>
            <w:r w:rsidRPr="002D4766">
              <w:rPr>
                <w:rFonts w:ascii="Goudy Old Style" w:hAnsi="Goudy Old Style"/>
                <w:sz w:val="22"/>
                <w:szCs w:val="22"/>
              </w:rPr>
              <w:t xml:space="preserve"> </w:t>
            </w:r>
            <w:proofErr w:type="gramStart"/>
            <w:r w:rsidRPr="002D4766">
              <w:rPr>
                <w:rFonts w:ascii="Goudy Old Style" w:hAnsi="Goudy Old Style"/>
                <w:sz w:val="22"/>
                <w:szCs w:val="22"/>
              </w:rPr>
              <w:t>debrief</w:t>
            </w:r>
            <w:proofErr w:type="gramEnd"/>
            <w:r w:rsidRPr="002D4766">
              <w:rPr>
                <w:rFonts w:ascii="Goudy Old Style" w:hAnsi="Goudy Old Style"/>
                <w:sz w:val="22"/>
                <w:szCs w:val="22"/>
              </w:rPr>
              <w:t xml:space="preserve"> students’ questions pertaining to the “Do Now” if any?</w:t>
            </w:r>
          </w:p>
          <w:p w:rsidR="00D40506" w:rsidRPr="001B2A00" w:rsidRDefault="00D40506" w:rsidP="00E31BBA">
            <w:pPr>
              <w:pStyle w:val="ListParagraph"/>
              <w:numPr>
                <w:ilvl w:val="0"/>
                <w:numId w:val="6"/>
              </w:numPr>
              <w:rPr>
                <w:rFonts w:ascii="Footlight MT Light" w:hAnsi="Footlight MT Light"/>
                <w:sz w:val="22"/>
                <w:szCs w:val="22"/>
              </w:rPr>
            </w:pPr>
            <w:r w:rsidRPr="002D4766">
              <w:rPr>
                <w:rFonts w:ascii="Goudy Old Style" w:hAnsi="Goudy Old Style"/>
                <w:b/>
                <w:sz w:val="22"/>
                <w:szCs w:val="22"/>
              </w:rPr>
              <w:t>S/W</w:t>
            </w:r>
            <w:r w:rsidRPr="002D4766">
              <w:rPr>
                <w:rFonts w:ascii="Goudy Old Style" w:hAnsi="Goudy Old Style"/>
                <w:sz w:val="22"/>
                <w:szCs w:val="22"/>
              </w:rPr>
              <w:t xml:space="preserve"> write on their Do Now sheets presented as a copy or electronically and record findings on “Do Now” sheet and share / discuss with elbow partner.</w:t>
            </w:r>
            <w:r w:rsidRPr="001B2A00">
              <w:rPr>
                <w:rFonts w:ascii="Footlight MT Light" w:hAnsi="Footlight MT Light"/>
                <w:sz w:val="22"/>
                <w:szCs w:val="22"/>
              </w:rPr>
              <w:t xml:space="preserve">  </w:t>
            </w:r>
          </w:p>
        </w:tc>
      </w:tr>
      <w:tr w:rsidR="00D40506" w:rsidRPr="005508DB" w:rsidTr="00C84FB7">
        <w:trPr>
          <w:trHeight w:val="620"/>
        </w:trPr>
        <w:tc>
          <w:tcPr>
            <w:tcW w:w="3438"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 xml:space="preserve">Direct Instruction: </w:t>
            </w:r>
            <w:r w:rsidRPr="00EE4D2D">
              <w:rPr>
                <w:rFonts w:ascii="Footlight MT Light" w:hAnsi="Footlight MT Light"/>
                <w:b/>
                <w:color w:val="00B050"/>
              </w:rPr>
              <w:t>(10)</w:t>
            </w:r>
          </w:p>
          <w:p w:rsidR="00D40506" w:rsidRPr="00EE4D2D" w:rsidRDefault="00D40506" w:rsidP="001D54C8">
            <w:pPr>
              <w:numPr>
                <w:ilvl w:val="0"/>
                <w:numId w:val="3"/>
              </w:numPr>
              <w:rPr>
                <w:rFonts w:ascii="Footlight MT Light" w:hAnsi="Footlight MT Light"/>
                <w:b/>
              </w:rPr>
            </w:pPr>
            <w:r w:rsidRPr="00EE4D2D">
              <w:rPr>
                <w:rFonts w:ascii="Footlight MT Light" w:hAnsi="Footlight MT Light"/>
                <w:b/>
              </w:rPr>
              <w:t>Instructional Strategies</w:t>
            </w:r>
          </w:p>
          <w:p w:rsidR="00D40506" w:rsidRPr="00EE4D2D" w:rsidRDefault="00D40506" w:rsidP="001D54C8">
            <w:pPr>
              <w:numPr>
                <w:ilvl w:val="0"/>
                <w:numId w:val="3"/>
              </w:numPr>
              <w:rPr>
                <w:rFonts w:ascii="Footlight MT Light" w:hAnsi="Footlight MT Light"/>
                <w:b/>
              </w:rPr>
            </w:pPr>
            <w:r w:rsidRPr="00EE4D2D">
              <w:rPr>
                <w:rFonts w:ascii="Footlight MT Light" w:hAnsi="Footlight MT Light"/>
                <w:b/>
              </w:rPr>
              <w:t>Modeling</w:t>
            </w:r>
          </w:p>
          <w:p w:rsidR="00D40506" w:rsidRPr="00EE4D2D" w:rsidRDefault="00D40506" w:rsidP="001D54C8">
            <w:pPr>
              <w:numPr>
                <w:ilvl w:val="0"/>
                <w:numId w:val="3"/>
              </w:numPr>
              <w:rPr>
                <w:rFonts w:ascii="Footlight MT Light" w:hAnsi="Footlight MT Light"/>
                <w:b/>
              </w:rPr>
            </w:pPr>
            <w:r w:rsidRPr="00EE4D2D">
              <w:rPr>
                <w:rFonts w:ascii="Footlight MT Light" w:hAnsi="Footlight MT Light"/>
                <w:b/>
              </w:rPr>
              <w:t>Check for Understanding</w:t>
            </w:r>
          </w:p>
          <w:p w:rsidR="00D40506" w:rsidRPr="00EE4D2D" w:rsidRDefault="00D40506" w:rsidP="001D54C8">
            <w:pPr>
              <w:numPr>
                <w:ilvl w:val="0"/>
                <w:numId w:val="3"/>
              </w:numPr>
              <w:rPr>
                <w:rFonts w:ascii="Footlight MT Light" w:hAnsi="Footlight MT Light"/>
                <w:b/>
              </w:rPr>
            </w:pPr>
            <w:r w:rsidRPr="00EE4D2D">
              <w:rPr>
                <w:rFonts w:ascii="Footlight MT Light" w:hAnsi="Footlight MT Light"/>
                <w:b/>
              </w:rPr>
              <w:t xml:space="preserve">Preplanned questions </w:t>
            </w:r>
          </w:p>
          <w:p w:rsidR="00D40506" w:rsidRPr="005508DB" w:rsidRDefault="00D40506" w:rsidP="001D54C8">
            <w:pPr>
              <w:numPr>
                <w:ilvl w:val="0"/>
                <w:numId w:val="3"/>
              </w:numPr>
              <w:rPr>
                <w:rFonts w:asciiTheme="minorHAnsi" w:hAnsiTheme="minorHAnsi"/>
                <w:b/>
              </w:rPr>
            </w:pPr>
            <w:r w:rsidRPr="00EE4D2D">
              <w:rPr>
                <w:rFonts w:ascii="Footlight MT Light" w:hAnsi="Footlight MT Light"/>
                <w:b/>
              </w:rPr>
              <w:t>Engagement strategies</w:t>
            </w:r>
          </w:p>
        </w:tc>
        <w:tc>
          <w:tcPr>
            <w:tcW w:w="6840" w:type="dxa"/>
            <w:shd w:val="clear" w:color="auto" w:fill="auto"/>
          </w:tcPr>
          <w:p w:rsidR="00C84FB7" w:rsidRPr="002D4766" w:rsidRDefault="00C84FB7" w:rsidP="00E31BBA">
            <w:pPr>
              <w:pStyle w:val="ListParagraph"/>
              <w:numPr>
                <w:ilvl w:val="0"/>
                <w:numId w:val="17"/>
              </w:numPr>
              <w:shd w:val="clear" w:color="auto" w:fill="F1F1F1"/>
              <w:spacing w:before="120" w:after="96" w:line="255" w:lineRule="atLeast"/>
              <w:rPr>
                <w:rFonts w:ascii="Goudy Old Style" w:hAnsi="Goudy Old Style"/>
                <w:color w:val="000000"/>
                <w:sz w:val="22"/>
                <w:szCs w:val="22"/>
              </w:rPr>
            </w:pPr>
            <w:r w:rsidRPr="002D4766">
              <w:rPr>
                <w:rFonts w:ascii="Goudy Old Style" w:hAnsi="Goudy Old Style"/>
                <w:color w:val="000000"/>
                <w:sz w:val="22"/>
                <w:szCs w:val="22"/>
              </w:rPr>
              <w:t xml:space="preserve">T/W </w:t>
            </w:r>
            <w:proofErr w:type="gramStart"/>
            <w:r w:rsidRPr="002D4766">
              <w:rPr>
                <w:rFonts w:ascii="Goudy Old Style" w:hAnsi="Goudy Old Style"/>
                <w:color w:val="000000"/>
                <w:sz w:val="22"/>
                <w:szCs w:val="22"/>
              </w:rPr>
              <w:t>model</w:t>
            </w:r>
            <w:proofErr w:type="gramEnd"/>
            <w:r w:rsidRPr="002D4766">
              <w:rPr>
                <w:rFonts w:ascii="Goudy Old Style" w:hAnsi="Goudy Old Style"/>
                <w:color w:val="000000"/>
                <w:sz w:val="22"/>
                <w:szCs w:val="22"/>
              </w:rPr>
              <w:t xml:space="preserve"> how to use notes in order to master the assessment. </w:t>
            </w:r>
          </w:p>
          <w:p w:rsidR="00D40506" w:rsidRPr="002D4766" w:rsidRDefault="00C84FB7" w:rsidP="00E31BBA">
            <w:pPr>
              <w:pStyle w:val="ListParagraph"/>
              <w:numPr>
                <w:ilvl w:val="0"/>
                <w:numId w:val="17"/>
              </w:numPr>
              <w:shd w:val="clear" w:color="auto" w:fill="F1F1F1"/>
              <w:spacing w:before="120" w:after="96" w:line="255" w:lineRule="atLeast"/>
              <w:rPr>
                <w:rFonts w:ascii="Footlight MT Light" w:hAnsi="Footlight MT Light"/>
                <w:color w:val="000000"/>
                <w:sz w:val="22"/>
                <w:szCs w:val="22"/>
              </w:rPr>
            </w:pPr>
            <w:r w:rsidRPr="002D4766">
              <w:rPr>
                <w:rFonts w:ascii="Goudy Old Style" w:hAnsi="Goudy Old Style"/>
                <w:color w:val="000000"/>
                <w:sz w:val="22"/>
                <w:szCs w:val="22"/>
              </w:rPr>
              <w:t xml:space="preserve">T/W </w:t>
            </w:r>
            <w:proofErr w:type="gramStart"/>
            <w:r w:rsidRPr="002D4766">
              <w:rPr>
                <w:rFonts w:ascii="Goudy Old Style" w:hAnsi="Goudy Old Style"/>
                <w:color w:val="000000"/>
                <w:sz w:val="22"/>
                <w:szCs w:val="22"/>
              </w:rPr>
              <w:t>review</w:t>
            </w:r>
            <w:proofErr w:type="gramEnd"/>
            <w:r w:rsidRPr="002D4766">
              <w:rPr>
                <w:rFonts w:ascii="Goudy Old Style" w:hAnsi="Goudy Old Style"/>
                <w:color w:val="000000"/>
                <w:sz w:val="22"/>
                <w:szCs w:val="22"/>
              </w:rPr>
              <w:t xml:space="preserve"> the format of the test, and read over the questions briefly in order for students to fully understand.</w:t>
            </w:r>
          </w:p>
        </w:tc>
      </w:tr>
      <w:tr w:rsidR="00D40506" w:rsidRPr="005508DB" w:rsidTr="00C84FB7">
        <w:trPr>
          <w:trHeight w:val="1880"/>
        </w:trPr>
        <w:tc>
          <w:tcPr>
            <w:tcW w:w="3438"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 xml:space="preserve">Guided Practice: </w:t>
            </w:r>
            <w:r w:rsidRPr="00EE4D2D">
              <w:rPr>
                <w:rFonts w:ascii="Footlight MT Light" w:hAnsi="Footlight MT Light"/>
                <w:b/>
                <w:color w:val="00B050"/>
              </w:rPr>
              <w:t>(15)</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Checking for Understanding</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Student activities</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Preplanned questions</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Technology</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Engagement Strategies</w:t>
            </w:r>
          </w:p>
        </w:tc>
        <w:tc>
          <w:tcPr>
            <w:tcW w:w="6840" w:type="dxa"/>
            <w:shd w:val="clear" w:color="auto" w:fill="auto"/>
          </w:tcPr>
          <w:p w:rsidR="00C84FB7" w:rsidRPr="002D4766" w:rsidRDefault="00C84FB7" w:rsidP="00E31BBA">
            <w:pPr>
              <w:pStyle w:val="NoSpacing"/>
              <w:numPr>
                <w:ilvl w:val="0"/>
                <w:numId w:val="17"/>
              </w:numPr>
              <w:rPr>
                <w:rFonts w:ascii="Goudy Old Style" w:hAnsi="Goudy Old Style"/>
                <w:sz w:val="22"/>
                <w:szCs w:val="22"/>
              </w:rPr>
            </w:pPr>
            <w:r w:rsidRPr="002D4766">
              <w:rPr>
                <w:rFonts w:ascii="Goudy Old Style" w:hAnsi="Goudy Old Style"/>
                <w:sz w:val="22"/>
                <w:szCs w:val="22"/>
              </w:rPr>
              <w:t xml:space="preserve">T/W Instruct students they have 2 minutes to get to the test and get prepared for mastery figurative language and vocabulary terms. </w:t>
            </w:r>
          </w:p>
          <w:p w:rsidR="00C84FB7" w:rsidRPr="002D4766" w:rsidRDefault="00C84FB7" w:rsidP="002D4766">
            <w:pPr>
              <w:pStyle w:val="NoSpacing"/>
              <w:rPr>
                <w:rFonts w:ascii="Goudy Old Style" w:hAnsi="Goudy Old Style"/>
                <w:sz w:val="22"/>
                <w:szCs w:val="22"/>
              </w:rPr>
            </w:pPr>
          </w:p>
          <w:p w:rsidR="00D40506" w:rsidRPr="001B2A00" w:rsidRDefault="002D4766" w:rsidP="00E31BBA">
            <w:pPr>
              <w:pStyle w:val="NoSpacing"/>
              <w:numPr>
                <w:ilvl w:val="0"/>
                <w:numId w:val="17"/>
              </w:numPr>
              <w:rPr>
                <w:rFonts w:ascii="Footlight MT Light" w:hAnsi="Footlight MT Light"/>
                <w:sz w:val="22"/>
                <w:szCs w:val="22"/>
              </w:rPr>
            </w:pPr>
            <w:r>
              <w:rPr>
                <w:rFonts w:ascii="Goudy Old Style" w:hAnsi="Goudy Old Style"/>
                <w:sz w:val="22"/>
                <w:szCs w:val="22"/>
              </w:rPr>
              <w:t>S</w:t>
            </w:r>
            <w:r w:rsidR="00C84FB7" w:rsidRPr="002D4766">
              <w:rPr>
                <w:rFonts w:ascii="Goudy Old Style" w:hAnsi="Goudy Old Style"/>
                <w:sz w:val="22"/>
                <w:szCs w:val="22"/>
              </w:rPr>
              <w:t>/W open the tes</w:t>
            </w:r>
            <w:r w:rsidR="00DE7817">
              <w:rPr>
                <w:rFonts w:ascii="Goudy Old Style" w:hAnsi="Goudy Old Style"/>
                <w:sz w:val="22"/>
                <w:szCs w:val="22"/>
              </w:rPr>
              <w:t xml:space="preserve">t and take out their copies </w:t>
            </w:r>
            <w:proofErr w:type="gramStart"/>
            <w:r w:rsidR="00DE7817">
              <w:rPr>
                <w:rFonts w:ascii="Goudy Old Style" w:hAnsi="Goudy Old Style"/>
                <w:sz w:val="22"/>
                <w:szCs w:val="22"/>
              </w:rPr>
              <w:t>of  all</w:t>
            </w:r>
            <w:proofErr w:type="gramEnd"/>
            <w:r w:rsidR="00DE7817">
              <w:rPr>
                <w:rFonts w:ascii="Goudy Old Style" w:hAnsi="Goudy Old Style"/>
                <w:sz w:val="22"/>
                <w:szCs w:val="22"/>
              </w:rPr>
              <w:t xml:space="preserve"> graphic organizers &amp; </w:t>
            </w:r>
            <w:r w:rsidR="00C84FB7" w:rsidRPr="002D4766">
              <w:rPr>
                <w:rFonts w:ascii="Goudy Old Style" w:hAnsi="Goudy Old Style"/>
                <w:sz w:val="22"/>
                <w:szCs w:val="22"/>
              </w:rPr>
              <w:t xml:space="preserve"> terms with all the highlighting marks to help answer the questions.</w:t>
            </w:r>
          </w:p>
        </w:tc>
      </w:tr>
      <w:tr w:rsidR="00D40506" w:rsidRPr="005508DB" w:rsidTr="00C84FB7">
        <w:trPr>
          <w:trHeight w:val="80"/>
        </w:trPr>
        <w:tc>
          <w:tcPr>
            <w:tcW w:w="3438" w:type="dxa"/>
            <w:shd w:val="clear" w:color="auto" w:fill="A6A6A6" w:themeFill="background1" w:themeFillShade="A6"/>
          </w:tcPr>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 xml:space="preserve">Independent Practice: </w:t>
            </w:r>
            <w:r w:rsidRPr="00EE4D2D">
              <w:rPr>
                <w:rFonts w:ascii="Footlight MT Light" w:hAnsi="Footlight MT Light"/>
                <w:b/>
                <w:color w:val="00B050"/>
              </w:rPr>
              <w:t>(10)</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Check for Understanding</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lastRenderedPageBreak/>
              <w:t>Student activities</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Technology</w:t>
            </w:r>
          </w:p>
        </w:tc>
        <w:tc>
          <w:tcPr>
            <w:tcW w:w="6840" w:type="dxa"/>
            <w:shd w:val="clear" w:color="auto" w:fill="auto"/>
          </w:tcPr>
          <w:p w:rsidR="00C84FB7" w:rsidRPr="002D4766" w:rsidRDefault="00C84FB7" w:rsidP="00E31BBA">
            <w:pPr>
              <w:pStyle w:val="ListParagraph"/>
              <w:numPr>
                <w:ilvl w:val="0"/>
                <w:numId w:val="17"/>
              </w:numPr>
              <w:shd w:val="clear" w:color="auto" w:fill="F1F1F1"/>
              <w:spacing w:before="120" w:after="96" w:line="255" w:lineRule="atLeast"/>
              <w:rPr>
                <w:rFonts w:ascii="Goudy Old Style" w:hAnsi="Goudy Old Style"/>
                <w:color w:val="000000"/>
                <w:sz w:val="22"/>
                <w:szCs w:val="22"/>
              </w:rPr>
            </w:pPr>
            <w:r w:rsidRPr="002D4766">
              <w:rPr>
                <w:rFonts w:ascii="Goudy Old Style" w:hAnsi="Goudy Old Style"/>
                <w:color w:val="000000"/>
                <w:sz w:val="22"/>
                <w:szCs w:val="22"/>
              </w:rPr>
              <w:lastRenderedPageBreak/>
              <w:t xml:space="preserve">S/W </w:t>
            </w:r>
            <w:proofErr w:type="gramStart"/>
            <w:r w:rsidRPr="002D4766">
              <w:rPr>
                <w:rFonts w:ascii="Goudy Old Style" w:hAnsi="Goudy Old Style"/>
                <w:color w:val="000000"/>
                <w:sz w:val="22"/>
                <w:szCs w:val="22"/>
              </w:rPr>
              <w:t>pass</w:t>
            </w:r>
            <w:proofErr w:type="gramEnd"/>
            <w:r w:rsidRPr="002D4766">
              <w:rPr>
                <w:rFonts w:ascii="Goudy Old Style" w:hAnsi="Goudy Old Style"/>
                <w:color w:val="000000"/>
                <w:sz w:val="22"/>
                <w:szCs w:val="22"/>
              </w:rPr>
              <w:t xml:space="preserve"> the assessment with 80% accuracy by giving 100% effort. </w:t>
            </w:r>
          </w:p>
          <w:p w:rsidR="00D40506" w:rsidRPr="002D4766" w:rsidRDefault="00C84FB7" w:rsidP="00E31BBA">
            <w:pPr>
              <w:pStyle w:val="ListParagraph"/>
              <w:numPr>
                <w:ilvl w:val="0"/>
                <w:numId w:val="17"/>
              </w:numPr>
              <w:shd w:val="clear" w:color="auto" w:fill="F1F1F1"/>
              <w:spacing w:before="120" w:after="96" w:line="255" w:lineRule="atLeast"/>
              <w:rPr>
                <w:rFonts w:ascii="Goudy Old Style" w:hAnsi="Goudy Old Style"/>
                <w:color w:val="000000"/>
                <w:sz w:val="22"/>
                <w:szCs w:val="22"/>
              </w:rPr>
            </w:pPr>
            <w:r w:rsidRPr="002D4766">
              <w:rPr>
                <w:rFonts w:ascii="Goudy Old Style" w:hAnsi="Goudy Old Style"/>
                <w:color w:val="000000"/>
                <w:sz w:val="22"/>
                <w:szCs w:val="22"/>
              </w:rPr>
              <w:t xml:space="preserve">S/W re-read and double </w:t>
            </w:r>
            <w:proofErr w:type="gramStart"/>
            <w:r w:rsidRPr="002D4766">
              <w:rPr>
                <w:rFonts w:ascii="Goudy Old Style" w:hAnsi="Goudy Old Style"/>
                <w:color w:val="000000"/>
                <w:sz w:val="22"/>
                <w:szCs w:val="22"/>
              </w:rPr>
              <w:t>check</w:t>
            </w:r>
            <w:proofErr w:type="gramEnd"/>
            <w:r w:rsidRPr="002D4766">
              <w:rPr>
                <w:rFonts w:ascii="Goudy Old Style" w:hAnsi="Goudy Old Style"/>
                <w:color w:val="000000"/>
                <w:sz w:val="22"/>
                <w:szCs w:val="22"/>
              </w:rPr>
              <w:t xml:space="preserve"> their answers for accuracy.</w:t>
            </w:r>
          </w:p>
          <w:p w:rsidR="001B2A00" w:rsidRPr="002D4766" w:rsidRDefault="001B2A00" w:rsidP="00E31BBA">
            <w:pPr>
              <w:pStyle w:val="ListParagraph"/>
              <w:numPr>
                <w:ilvl w:val="0"/>
                <w:numId w:val="17"/>
              </w:numPr>
              <w:shd w:val="clear" w:color="auto" w:fill="F1F1F1"/>
              <w:spacing w:before="120" w:after="96" w:line="255" w:lineRule="atLeast"/>
              <w:rPr>
                <w:rFonts w:ascii="Goudy Old Style" w:hAnsi="Goudy Old Style"/>
                <w:color w:val="000000"/>
                <w:sz w:val="22"/>
                <w:szCs w:val="22"/>
              </w:rPr>
            </w:pPr>
            <w:r w:rsidRPr="002D4766">
              <w:rPr>
                <w:rFonts w:ascii="Goudy Old Style" w:hAnsi="Goudy Old Style"/>
                <w:color w:val="000000"/>
                <w:sz w:val="22"/>
                <w:szCs w:val="22"/>
              </w:rPr>
              <w:lastRenderedPageBreak/>
              <w:t xml:space="preserve">T/W check for clarity by thumbs up/down and sideways. </w:t>
            </w:r>
          </w:p>
          <w:p w:rsidR="001B2A00" w:rsidRPr="002D4766" w:rsidRDefault="00E66170" w:rsidP="00E31BBA">
            <w:pPr>
              <w:pStyle w:val="ListParagraph"/>
              <w:numPr>
                <w:ilvl w:val="0"/>
                <w:numId w:val="17"/>
              </w:numPr>
              <w:shd w:val="clear" w:color="auto" w:fill="F1F1F1"/>
              <w:spacing w:before="120" w:after="96" w:line="255" w:lineRule="atLeast"/>
              <w:rPr>
                <w:rFonts w:ascii="Goudy Old Style" w:hAnsi="Goudy Old Style"/>
                <w:color w:val="000000"/>
                <w:sz w:val="22"/>
                <w:szCs w:val="22"/>
              </w:rPr>
            </w:pPr>
            <w:r w:rsidRPr="002D4766">
              <w:rPr>
                <w:rFonts w:ascii="Goudy Old Style" w:hAnsi="Goudy Old Style"/>
                <w:color w:val="000000"/>
                <w:sz w:val="22"/>
                <w:szCs w:val="22"/>
              </w:rPr>
              <w:t>T/W work within small group during this time for critical readers.</w:t>
            </w:r>
          </w:p>
        </w:tc>
      </w:tr>
      <w:tr w:rsidR="00D40506" w:rsidRPr="005508DB" w:rsidTr="00C84FB7">
        <w:trPr>
          <w:trHeight w:val="440"/>
        </w:trPr>
        <w:tc>
          <w:tcPr>
            <w:tcW w:w="3438" w:type="dxa"/>
            <w:shd w:val="clear" w:color="auto" w:fill="A6A6A6" w:themeFill="background1" w:themeFillShade="A6"/>
          </w:tcPr>
          <w:p w:rsidR="00D40506" w:rsidRDefault="00D40506" w:rsidP="001D54C8">
            <w:pPr>
              <w:rPr>
                <w:rFonts w:ascii="Footlight MT Light" w:hAnsi="Footlight MT Light"/>
                <w:b/>
              </w:rPr>
            </w:pPr>
          </w:p>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 xml:space="preserve">Closure/Assessment: </w:t>
            </w:r>
            <w:r w:rsidRPr="00EE4D2D">
              <w:rPr>
                <w:rFonts w:ascii="Footlight MT Light" w:hAnsi="Footlight MT Light"/>
                <w:b/>
                <w:color w:val="00B050"/>
              </w:rPr>
              <w:t>(5)</w:t>
            </w:r>
          </w:p>
          <w:p w:rsidR="00D40506" w:rsidRPr="00EE4D2D" w:rsidRDefault="00D40506" w:rsidP="001D54C8">
            <w:pPr>
              <w:rPr>
                <w:rFonts w:ascii="Footlight MT Light" w:hAnsi="Footlight MT Light"/>
                <w:b/>
              </w:rPr>
            </w:pPr>
            <w:r w:rsidRPr="00EE4D2D">
              <w:rPr>
                <w:rFonts w:ascii="Footlight MT Light" w:hAnsi="Footlight MT Light"/>
                <w:b/>
              </w:rPr>
              <w:t>Congruent to the objective</w:t>
            </w:r>
          </w:p>
          <w:p w:rsidR="00D40506" w:rsidRDefault="00D40506" w:rsidP="00C84FB7">
            <w:pPr>
              <w:shd w:val="clear" w:color="auto" w:fill="A6A6A6" w:themeFill="background1" w:themeFillShade="A6"/>
              <w:rPr>
                <w:rFonts w:ascii="Footlight MT Light" w:hAnsi="Footlight MT Light"/>
                <w:b/>
              </w:rPr>
            </w:pPr>
            <w:r w:rsidRPr="00EE4D2D">
              <w:rPr>
                <w:rFonts w:ascii="Footlight MT Light" w:hAnsi="Footlight MT Light"/>
                <w:b/>
              </w:rPr>
              <w:t>Explain homework</w:t>
            </w:r>
          </w:p>
          <w:p w:rsidR="00D40506" w:rsidRPr="00EE4D2D" w:rsidRDefault="00D40506" w:rsidP="001D54C8">
            <w:pPr>
              <w:rPr>
                <w:rFonts w:ascii="Footlight MT Light" w:hAnsi="Footlight MT Light"/>
                <w:b/>
              </w:rPr>
            </w:pPr>
          </w:p>
        </w:tc>
        <w:tc>
          <w:tcPr>
            <w:tcW w:w="6840" w:type="dxa"/>
            <w:shd w:val="clear" w:color="auto" w:fill="auto"/>
          </w:tcPr>
          <w:p w:rsidR="00D40506" w:rsidRPr="002D4766" w:rsidRDefault="00D40506" w:rsidP="001D54C8">
            <w:pPr>
              <w:rPr>
                <w:rFonts w:ascii="Goudy Old Style" w:hAnsi="Goudy Old Style" w:cs="Arial"/>
                <w:b/>
                <w:sz w:val="22"/>
                <w:szCs w:val="22"/>
              </w:rPr>
            </w:pPr>
            <w:r w:rsidRPr="002D4766">
              <w:rPr>
                <w:rFonts w:ascii="Goudy Old Style" w:hAnsi="Goudy Old Style" w:cs="Arial"/>
                <w:b/>
                <w:sz w:val="22"/>
                <w:szCs w:val="22"/>
              </w:rPr>
              <w:t>Students discuss with teacher or write and hand to teacher on the way out the door.</w:t>
            </w:r>
          </w:p>
          <w:p w:rsidR="00D40506" w:rsidRPr="002D4766" w:rsidRDefault="00D40506" w:rsidP="001D54C8">
            <w:pPr>
              <w:jc w:val="center"/>
              <w:rPr>
                <w:rFonts w:ascii="Goudy Old Style" w:hAnsi="Goudy Old Style" w:cs="Arial"/>
                <w:sz w:val="22"/>
                <w:szCs w:val="22"/>
              </w:rPr>
            </w:pPr>
          </w:p>
          <w:p w:rsidR="00D40506" w:rsidRPr="002D4766" w:rsidRDefault="00D40506" w:rsidP="00E31BBA">
            <w:pPr>
              <w:pStyle w:val="ListParagraph"/>
              <w:numPr>
                <w:ilvl w:val="0"/>
                <w:numId w:val="8"/>
              </w:numPr>
              <w:rPr>
                <w:rFonts w:ascii="Goudy Old Style" w:hAnsi="Goudy Old Style" w:cs="Arial"/>
                <w:sz w:val="22"/>
                <w:szCs w:val="22"/>
              </w:rPr>
            </w:pPr>
            <w:r w:rsidRPr="002D4766">
              <w:rPr>
                <w:rFonts w:ascii="Goudy Old Style" w:hAnsi="Goudy Old Style" w:cs="Arial"/>
                <w:sz w:val="22"/>
                <w:szCs w:val="22"/>
              </w:rPr>
              <w:t xml:space="preserve">What did we learn today? </w:t>
            </w:r>
          </w:p>
          <w:p w:rsidR="00D40506" w:rsidRPr="002D4766" w:rsidRDefault="00D40506" w:rsidP="00E31BBA">
            <w:pPr>
              <w:pStyle w:val="ListParagraph"/>
              <w:numPr>
                <w:ilvl w:val="0"/>
                <w:numId w:val="8"/>
              </w:numPr>
              <w:rPr>
                <w:rFonts w:ascii="Goudy Old Style" w:hAnsi="Goudy Old Style" w:cs="Arial"/>
                <w:sz w:val="22"/>
                <w:szCs w:val="22"/>
              </w:rPr>
            </w:pPr>
            <w:r w:rsidRPr="002D4766">
              <w:rPr>
                <w:rFonts w:ascii="Goudy Old Style" w:hAnsi="Goudy Old Style" w:cs="Arial"/>
                <w:sz w:val="22"/>
                <w:szCs w:val="22"/>
              </w:rPr>
              <w:t xml:space="preserve">So What?(relevancy, importance, usefulness) </w:t>
            </w:r>
          </w:p>
          <w:p w:rsidR="00D40506" w:rsidRPr="002D4766" w:rsidRDefault="00D40506" w:rsidP="00E31BBA">
            <w:pPr>
              <w:pStyle w:val="ListParagraph"/>
              <w:numPr>
                <w:ilvl w:val="0"/>
                <w:numId w:val="8"/>
              </w:numPr>
              <w:rPr>
                <w:rFonts w:ascii="Goudy Old Style" w:hAnsi="Goudy Old Style" w:cs="Arial"/>
                <w:sz w:val="22"/>
                <w:szCs w:val="22"/>
              </w:rPr>
            </w:pPr>
            <w:r w:rsidRPr="002D4766">
              <w:rPr>
                <w:rFonts w:ascii="Goudy Old Style" w:hAnsi="Goudy Old Style" w:cs="Arial"/>
                <w:sz w:val="22"/>
                <w:szCs w:val="22"/>
              </w:rPr>
              <w:t xml:space="preserve">Now What? (how does this fit into what we are </w:t>
            </w:r>
          </w:p>
          <w:p w:rsidR="00D40506" w:rsidRPr="002D4766" w:rsidRDefault="00D40506" w:rsidP="001D54C8">
            <w:pPr>
              <w:rPr>
                <w:rFonts w:ascii="Goudy Old Style" w:hAnsi="Goudy Old Style" w:cs="Arial"/>
                <w:sz w:val="22"/>
                <w:szCs w:val="22"/>
              </w:rPr>
            </w:pPr>
            <w:r w:rsidRPr="002D4766">
              <w:rPr>
                <w:rFonts w:ascii="Goudy Old Style" w:hAnsi="Goudy Old Style" w:cs="Arial"/>
                <w:sz w:val="22"/>
                <w:szCs w:val="22"/>
              </w:rPr>
              <w:t>learning, does it affect our thinking, can we predict</w:t>
            </w:r>
          </w:p>
          <w:p w:rsidR="00D40506" w:rsidRPr="002D4766" w:rsidRDefault="00D40506" w:rsidP="001D54C8">
            <w:pPr>
              <w:rPr>
                <w:rFonts w:ascii="Goudy Old Style" w:hAnsi="Goudy Old Style"/>
                <w:sz w:val="22"/>
                <w:szCs w:val="22"/>
              </w:rPr>
            </w:pPr>
            <w:r w:rsidRPr="002D4766">
              <w:rPr>
                <w:rFonts w:ascii="Goudy Old Style" w:hAnsi="Goudy Old Style"/>
                <w:sz w:val="22"/>
                <w:szCs w:val="22"/>
              </w:rPr>
              <w:t>where we are going)</w:t>
            </w:r>
          </w:p>
          <w:p w:rsidR="00D40506" w:rsidRPr="002D4766" w:rsidRDefault="00D40506" w:rsidP="001D54C8">
            <w:pPr>
              <w:rPr>
                <w:rFonts w:ascii="Goudy Old Style" w:hAnsi="Goudy Old Style"/>
              </w:rPr>
            </w:pPr>
          </w:p>
        </w:tc>
      </w:tr>
      <w:tr w:rsidR="00D40506" w:rsidRPr="005508DB" w:rsidTr="00C84FB7">
        <w:trPr>
          <w:trHeight w:val="980"/>
        </w:trPr>
        <w:tc>
          <w:tcPr>
            <w:tcW w:w="3438" w:type="dxa"/>
            <w:shd w:val="clear" w:color="auto" w:fill="A6A6A6" w:themeFill="background1" w:themeFillShade="A6"/>
          </w:tcPr>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Homework</w:t>
            </w:r>
          </w:p>
          <w:p w:rsidR="00D40506" w:rsidRPr="00EE4D2D" w:rsidRDefault="00D40506" w:rsidP="001D54C8">
            <w:pPr>
              <w:numPr>
                <w:ilvl w:val="0"/>
                <w:numId w:val="5"/>
              </w:numPr>
              <w:rPr>
                <w:rFonts w:ascii="Footlight MT Light" w:hAnsi="Footlight MT Light"/>
                <w:b/>
              </w:rPr>
            </w:pPr>
            <w:r w:rsidRPr="00EE4D2D">
              <w:rPr>
                <w:rFonts w:ascii="Footlight MT Light" w:hAnsi="Footlight MT Light"/>
                <w:b/>
              </w:rPr>
              <w:t>Extra practice</w:t>
            </w:r>
          </w:p>
          <w:p w:rsidR="00D40506" w:rsidRDefault="00D40506" w:rsidP="001D54C8">
            <w:pPr>
              <w:numPr>
                <w:ilvl w:val="0"/>
                <w:numId w:val="5"/>
              </w:numPr>
              <w:rPr>
                <w:rFonts w:ascii="Footlight MT Light" w:hAnsi="Footlight MT Light"/>
                <w:b/>
              </w:rPr>
            </w:pPr>
            <w:r w:rsidRPr="00EE4D2D">
              <w:rPr>
                <w:rFonts w:ascii="Footlight MT Light" w:hAnsi="Footlight MT Light"/>
                <w:b/>
              </w:rPr>
              <w:t>Extensions</w:t>
            </w:r>
          </w:p>
          <w:p w:rsidR="00D40506" w:rsidRPr="00EE4D2D" w:rsidRDefault="00D40506" w:rsidP="00DE7817">
            <w:pPr>
              <w:ind w:left="720"/>
              <w:rPr>
                <w:rFonts w:ascii="Footlight MT Light" w:hAnsi="Footlight MT Light"/>
                <w:b/>
              </w:rPr>
            </w:pPr>
          </w:p>
        </w:tc>
        <w:tc>
          <w:tcPr>
            <w:tcW w:w="6840" w:type="dxa"/>
            <w:shd w:val="clear" w:color="auto" w:fill="auto"/>
          </w:tcPr>
          <w:p w:rsidR="00D40506" w:rsidRPr="00DE7817" w:rsidRDefault="001B2A00" w:rsidP="00E31BBA">
            <w:pPr>
              <w:pStyle w:val="ListParagraph"/>
              <w:numPr>
                <w:ilvl w:val="0"/>
                <w:numId w:val="12"/>
              </w:numPr>
              <w:rPr>
                <w:rFonts w:ascii="Goudy Old Style" w:hAnsi="Goudy Old Style"/>
              </w:rPr>
            </w:pPr>
            <w:r w:rsidRPr="00DE7817">
              <w:rPr>
                <w:rFonts w:ascii="Goudy Old Style" w:hAnsi="Goudy Old Style"/>
              </w:rPr>
              <w:t>Any work not completed during class grouping, will be considered homework.</w:t>
            </w:r>
          </w:p>
          <w:p w:rsidR="00DE7817" w:rsidRPr="00DE7817" w:rsidRDefault="00DE7817" w:rsidP="00E31BBA">
            <w:pPr>
              <w:pStyle w:val="ListParagraph"/>
              <w:numPr>
                <w:ilvl w:val="0"/>
                <w:numId w:val="12"/>
              </w:numPr>
              <w:rPr>
                <w:rFonts w:ascii="Goudy Old Style" w:hAnsi="Goudy Old Style"/>
              </w:rPr>
            </w:pPr>
            <w:r w:rsidRPr="00DE7817">
              <w:rPr>
                <w:rFonts w:ascii="Goudy Old Style" w:hAnsi="Goudy Old Style"/>
              </w:rPr>
              <w:t xml:space="preserve">Also, students will continue to re-read “the Lottery” for total comprehension in order to pass Unit Assessment tomorrow that might continue into the following day. </w:t>
            </w:r>
          </w:p>
        </w:tc>
      </w:tr>
      <w:tr w:rsidR="00D40506" w:rsidRPr="005508DB" w:rsidTr="00C84FB7">
        <w:trPr>
          <w:trHeight w:val="530"/>
        </w:trPr>
        <w:tc>
          <w:tcPr>
            <w:tcW w:w="343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D40506" w:rsidRDefault="00D40506" w:rsidP="001D54C8">
            <w:pPr>
              <w:rPr>
                <w:rFonts w:ascii="Footlight MT Light" w:hAnsi="Footlight MT Light"/>
                <w:b/>
              </w:rPr>
            </w:pPr>
          </w:p>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Modifications/Accommodations</w:t>
            </w:r>
          </w:p>
          <w:p w:rsidR="00D40506" w:rsidRPr="00EE4D2D" w:rsidRDefault="00D40506" w:rsidP="001D54C8">
            <w:pPr>
              <w:rPr>
                <w:rFonts w:ascii="Footlight MT Light" w:hAnsi="Footlight MT Light"/>
                <w:b/>
              </w:rPr>
            </w:pPr>
            <w:r w:rsidRPr="00EE4D2D">
              <w:rPr>
                <w:rFonts w:ascii="Footlight MT Light" w:hAnsi="Footlight MT Light"/>
                <w:b/>
              </w:rPr>
              <w:t>(Specific to Lesson)</w:t>
            </w:r>
          </w:p>
          <w:p w:rsidR="00D40506" w:rsidRPr="00EE4D2D" w:rsidRDefault="00D40506" w:rsidP="001D54C8">
            <w:pPr>
              <w:rPr>
                <w:rFonts w:ascii="Footlight MT Light" w:hAnsi="Footlight MT Light"/>
                <w:b/>
                <w:i/>
              </w:rPr>
            </w:pPr>
          </w:p>
          <w:p w:rsidR="00D40506" w:rsidRPr="00EE4D2D" w:rsidRDefault="00D40506" w:rsidP="001D54C8">
            <w:pPr>
              <w:rPr>
                <w:rFonts w:ascii="Footlight MT Light" w:hAnsi="Footlight MT Light"/>
                <w:b/>
                <w:i/>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40506" w:rsidRPr="002D4766" w:rsidRDefault="00D40506" w:rsidP="00E31BBA">
            <w:pPr>
              <w:pStyle w:val="NoSpacing"/>
              <w:numPr>
                <w:ilvl w:val="0"/>
                <w:numId w:val="7"/>
              </w:numPr>
              <w:rPr>
                <w:rFonts w:ascii="Goudy Old Style" w:hAnsi="Goudy Old Style"/>
                <w:sz w:val="22"/>
                <w:szCs w:val="22"/>
              </w:rPr>
            </w:pPr>
            <w:r w:rsidRPr="002D4766">
              <w:rPr>
                <w:rFonts w:ascii="Goudy Old Style" w:hAnsi="Goudy Old Style"/>
                <w:b/>
                <w:sz w:val="22"/>
                <w:szCs w:val="22"/>
              </w:rPr>
              <w:t xml:space="preserve">SPED </w:t>
            </w:r>
            <w:r w:rsidRPr="002D4766">
              <w:rPr>
                <w:rFonts w:ascii="Goudy Old Style" w:hAnsi="Goudy Old Style"/>
                <w:sz w:val="22"/>
                <w:szCs w:val="22"/>
              </w:rPr>
              <w:t xml:space="preserve">students will be arranged with preferential seating, allowed more time to complete assignments, &amp; grading scale criteria to be modified according to assignments and/or assessments.  </w:t>
            </w:r>
          </w:p>
          <w:p w:rsidR="00D40506" w:rsidRPr="001B2A00" w:rsidRDefault="00D40506" w:rsidP="00E31BBA">
            <w:pPr>
              <w:pStyle w:val="NoSpacing"/>
              <w:numPr>
                <w:ilvl w:val="0"/>
                <w:numId w:val="7"/>
              </w:numPr>
              <w:rPr>
                <w:rFonts w:ascii="Footlight MT Light" w:hAnsi="Footlight MT Light"/>
                <w:sz w:val="22"/>
                <w:szCs w:val="22"/>
              </w:rPr>
            </w:pPr>
            <w:r w:rsidRPr="002D4766">
              <w:rPr>
                <w:rFonts w:ascii="Goudy Old Style" w:hAnsi="Goudy Old Style"/>
                <w:b/>
                <w:sz w:val="22"/>
                <w:szCs w:val="22"/>
              </w:rPr>
              <w:t>Differential instructions</w:t>
            </w:r>
            <w:r w:rsidRPr="002D4766">
              <w:rPr>
                <w:rFonts w:ascii="Goudy Old Style" w:hAnsi="Goudy Old Style"/>
                <w:sz w:val="22"/>
                <w:szCs w:val="22"/>
              </w:rPr>
              <w:t xml:space="preserve"> will be based on each IEP requirement and instructed accordingly.  In other words, chunking information.</w:t>
            </w:r>
          </w:p>
        </w:tc>
      </w:tr>
    </w:tbl>
    <w:p w:rsidR="00D40506" w:rsidRDefault="00D40506" w:rsidP="00A26CA2">
      <w:pPr>
        <w:rPr>
          <w:rFonts w:asciiTheme="minorHAnsi" w:hAnsiTheme="minorHAnsi"/>
          <w:b/>
        </w:rPr>
      </w:pPr>
    </w:p>
    <w:p w:rsidR="00D40506" w:rsidRDefault="00D40506" w:rsidP="00A26CA2">
      <w:pPr>
        <w:rPr>
          <w:rFonts w:asciiTheme="minorHAnsi" w:hAnsiTheme="minorHAnsi"/>
          <w:b/>
        </w:rPr>
      </w:pPr>
    </w:p>
    <w:p w:rsidR="00C13C36" w:rsidRDefault="00C13C36" w:rsidP="00A26CA2">
      <w:pPr>
        <w:rPr>
          <w:rFonts w:asciiTheme="minorHAnsi" w:hAnsiTheme="minorHAnsi"/>
          <w:b/>
        </w:rPr>
      </w:pPr>
    </w:p>
    <w:p w:rsidR="00C13C36" w:rsidRDefault="00C13C36" w:rsidP="00A26CA2">
      <w:pPr>
        <w:rPr>
          <w:rFonts w:asciiTheme="minorHAnsi" w:hAnsiTheme="minorHAnsi"/>
          <w:b/>
        </w:rPr>
      </w:pPr>
    </w:p>
    <w:p w:rsidR="00C13C36" w:rsidRDefault="00C13C36" w:rsidP="00A26CA2">
      <w:pPr>
        <w:rPr>
          <w:rFonts w:asciiTheme="minorHAnsi" w:hAnsiTheme="minorHAnsi"/>
          <w:b/>
        </w:rPr>
      </w:pPr>
    </w:p>
    <w:p w:rsidR="00C13C36" w:rsidRDefault="00C13C36" w:rsidP="00A26CA2">
      <w:pPr>
        <w:rPr>
          <w:rFonts w:asciiTheme="minorHAnsi" w:hAnsiTheme="minorHAnsi"/>
          <w:b/>
        </w:rPr>
      </w:pPr>
    </w:p>
    <w:p w:rsidR="00C13C36" w:rsidRDefault="00C13C36" w:rsidP="00A26CA2">
      <w:pPr>
        <w:rPr>
          <w:rFonts w:asciiTheme="minorHAnsi" w:hAnsiTheme="minorHAnsi"/>
          <w:b/>
        </w:rPr>
      </w:pPr>
    </w:p>
    <w:p w:rsidR="00C13C36" w:rsidRDefault="00C13C36"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8243F" w:rsidRDefault="0008243F" w:rsidP="00A26CA2">
      <w:pPr>
        <w:rPr>
          <w:rFonts w:asciiTheme="minorHAnsi" w:hAnsiTheme="minorHAnsi"/>
          <w:b/>
        </w:rPr>
      </w:pPr>
    </w:p>
    <w:p w:rsidR="00067E4B" w:rsidRDefault="00067E4B" w:rsidP="00A26CA2">
      <w:pPr>
        <w:rPr>
          <w:rFonts w:asciiTheme="minorHAnsi" w:hAnsiTheme="minorHAnsi"/>
          <w:b/>
        </w:rPr>
      </w:pPr>
    </w:p>
    <w:p w:rsidR="00067E4B" w:rsidRDefault="00067E4B" w:rsidP="00A26CA2">
      <w:pPr>
        <w:rPr>
          <w:rFonts w:asciiTheme="minorHAnsi" w:hAnsiTheme="minorHAnsi"/>
          <w:b/>
        </w:rPr>
      </w:pPr>
    </w:p>
    <w:p w:rsidR="00095EEB" w:rsidRDefault="00095EEB" w:rsidP="00A26CA2">
      <w:pPr>
        <w:rPr>
          <w:rFonts w:asciiTheme="minorHAnsi" w:hAnsiTheme="minorHAnsi"/>
          <w:b/>
        </w:rPr>
      </w:pPr>
    </w:p>
    <w:p w:rsidR="00067E4B" w:rsidRDefault="00067E4B" w:rsidP="00A26CA2">
      <w:pPr>
        <w:rPr>
          <w:rFonts w:asciiTheme="minorHAnsi" w:hAnsiTheme="minorHAnsi"/>
          <w:b/>
        </w:rPr>
      </w:pPr>
    </w:p>
    <w:p w:rsidR="00C13C36" w:rsidRDefault="00C13C36" w:rsidP="00A26CA2">
      <w:pPr>
        <w:rPr>
          <w:rFonts w:asciiTheme="minorHAnsi" w:hAnsiTheme="minorHAnsi"/>
          <w:b/>
        </w:rPr>
      </w:pPr>
    </w:p>
    <w:p w:rsidR="00D40506" w:rsidRPr="008B2AC6" w:rsidRDefault="0092019E" w:rsidP="00462C07">
      <w:pPr>
        <w:jc w:val="center"/>
        <w:rPr>
          <w:rFonts w:ascii="Footlight MT Light" w:hAnsi="Footlight MT Light"/>
          <w:b/>
        </w:rPr>
      </w:pPr>
      <w:r w:rsidRPr="008B2AC6">
        <w:rPr>
          <w:rFonts w:ascii="Footlight MT Light" w:hAnsi="Footlight MT Light"/>
          <w:b/>
        </w:rPr>
        <w:lastRenderedPageBreak/>
        <w:t>Day 11 &amp; 12</w:t>
      </w:r>
      <w:r w:rsidR="00B35FFC" w:rsidRPr="008B2AC6">
        <w:rPr>
          <w:rFonts w:ascii="Footlight MT Light" w:hAnsi="Footlight MT Light"/>
          <w:b/>
        </w:rPr>
        <w:t xml:space="preserve"> </w:t>
      </w:r>
    </w:p>
    <w:p w:rsidR="00462C07" w:rsidRPr="00134C31" w:rsidRDefault="00462C07" w:rsidP="00134C31">
      <w:pPr>
        <w:rPr>
          <w:rFonts w:ascii="Goudy Old Style" w:hAnsi="Goudy Old Style"/>
        </w:rPr>
      </w:pPr>
      <w:r w:rsidRPr="00134C31">
        <w:rPr>
          <w:rFonts w:ascii="Goudy Old Style" w:hAnsi="Goudy Old Style"/>
        </w:rPr>
        <w:t>In order for</w:t>
      </w:r>
      <w:r w:rsidR="00811553">
        <w:rPr>
          <w:rFonts w:ascii="Goudy Old Style" w:hAnsi="Goudy Old Style"/>
        </w:rPr>
        <w:t xml:space="preserve"> complete understanding of the story “</w:t>
      </w:r>
      <w:r w:rsidR="00811553" w:rsidRPr="0092019E">
        <w:rPr>
          <w:rFonts w:ascii="Tempus Sans ITC" w:hAnsi="Tempus Sans ITC"/>
        </w:rPr>
        <w:t>the Lottery”</w:t>
      </w:r>
      <w:r w:rsidR="00811553">
        <w:rPr>
          <w:rFonts w:ascii="Goudy Old Style" w:hAnsi="Goudy Old Style"/>
        </w:rPr>
        <w:t xml:space="preserve"> and its terminology</w:t>
      </w:r>
      <w:r w:rsidRPr="00134C31">
        <w:rPr>
          <w:rFonts w:ascii="Goudy Old Style" w:hAnsi="Goudy Old Style"/>
        </w:rPr>
        <w:t xml:space="preserve">…I plan on </w:t>
      </w:r>
      <w:r w:rsidR="00811553">
        <w:rPr>
          <w:rFonts w:ascii="Goudy Old Style" w:hAnsi="Goudy Old Style"/>
        </w:rPr>
        <w:t>re-</w:t>
      </w:r>
      <w:r w:rsidRPr="00134C31">
        <w:rPr>
          <w:rFonts w:ascii="Goudy Old Style" w:hAnsi="Goudy Old Style"/>
        </w:rPr>
        <w:t>teaching this le</w:t>
      </w:r>
      <w:r w:rsidR="00811553">
        <w:rPr>
          <w:rFonts w:ascii="Goudy Old Style" w:hAnsi="Goudy Old Style"/>
        </w:rPr>
        <w:t>sson today in order for testing the Unit Assessment tomorrow.</w:t>
      </w:r>
      <w:r w:rsidR="0092019E">
        <w:rPr>
          <w:rFonts w:ascii="Goudy Old Style" w:hAnsi="Goudy Old Style"/>
        </w:rPr>
        <w:t xml:space="preserve">  I incorporated both days onto one format.</w:t>
      </w:r>
    </w:p>
    <w:p w:rsidR="00134C31" w:rsidRPr="00C84FB7" w:rsidRDefault="00134C31" w:rsidP="00134C31">
      <w:pPr>
        <w:rPr>
          <w:rFonts w:ascii="Goudy Old Style" w:hAnsi="Goudy Old Style"/>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4"/>
        <w:gridCol w:w="984"/>
        <w:gridCol w:w="2040"/>
        <w:gridCol w:w="3810"/>
      </w:tblGrid>
      <w:tr w:rsidR="00D40506" w:rsidRPr="00C84FB7" w:rsidTr="00067E4B">
        <w:trPr>
          <w:trHeight w:val="557"/>
        </w:trPr>
        <w:tc>
          <w:tcPr>
            <w:tcW w:w="4428" w:type="dxa"/>
            <w:gridSpan w:val="2"/>
            <w:shd w:val="clear" w:color="auto" w:fill="FABF8F" w:themeFill="accent6" w:themeFillTint="99"/>
          </w:tcPr>
          <w:p w:rsidR="00D40506" w:rsidRPr="008B2AC6" w:rsidRDefault="00D40506" w:rsidP="00DE7817">
            <w:pPr>
              <w:rPr>
                <w:rFonts w:ascii="Footlight MT Light" w:hAnsi="Footlight MT Light"/>
                <w:b/>
              </w:rPr>
            </w:pPr>
            <w:r w:rsidRPr="008B2AC6">
              <w:rPr>
                <w:rFonts w:ascii="Footlight MT Light" w:hAnsi="Footlight MT Light"/>
                <w:b/>
              </w:rPr>
              <w:t xml:space="preserve">Date: </w:t>
            </w:r>
            <w:r w:rsidR="00DE7817" w:rsidRPr="008B2AC6">
              <w:rPr>
                <w:rFonts w:ascii="Footlight MT Light" w:hAnsi="Footlight MT Light"/>
                <w:b/>
              </w:rPr>
              <w:t>Thurs. &amp; Fri. Nov. 13 &amp; 14</w:t>
            </w:r>
            <w:r w:rsidR="00462C07" w:rsidRPr="008B2AC6">
              <w:rPr>
                <w:rFonts w:ascii="Footlight MT Light" w:hAnsi="Footlight MT Light"/>
                <w:b/>
              </w:rPr>
              <w:t xml:space="preserve">, </w:t>
            </w:r>
            <w:r w:rsidRPr="008B2AC6">
              <w:rPr>
                <w:rFonts w:ascii="Footlight MT Light" w:hAnsi="Footlight MT Light"/>
                <w:b/>
              </w:rPr>
              <w:t>2014</w:t>
            </w:r>
          </w:p>
        </w:tc>
        <w:tc>
          <w:tcPr>
            <w:tcW w:w="2040" w:type="dxa"/>
            <w:shd w:val="clear" w:color="auto" w:fill="FABF8F" w:themeFill="accent6" w:themeFillTint="99"/>
          </w:tcPr>
          <w:p w:rsidR="00D40506" w:rsidRPr="008B2AC6" w:rsidRDefault="00D40506" w:rsidP="001D54C8">
            <w:pPr>
              <w:jc w:val="center"/>
              <w:rPr>
                <w:rFonts w:ascii="Footlight MT Light" w:hAnsi="Footlight MT Light"/>
                <w:b/>
              </w:rPr>
            </w:pPr>
            <w:r w:rsidRPr="008B2AC6">
              <w:rPr>
                <w:rFonts w:ascii="Footlight MT Light" w:hAnsi="Footlight MT Light"/>
                <w:b/>
              </w:rPr>
              <w:t xml:space="preserve">Course:     ELA </w:t>
            </w:r>
          </w:p>
        </w:tc>
        <w:tc>
          <w:tcPr>
            <w:tcW w:w="3810" w:type="dxa"/>
            <w:shd w:val="clear" w:color="auto" w:fill="FABF8F" w:themeFill="accent6" w:themeFillTint="99"/>
          </w:tcPr>
          <w:p w:rsidR="00D40506" w:rsidRPr="008B2AC6" w:rsidRDefault="00D40506" w:rsidP="001D54C8">
            <w:pPr>
              <w:jc w:val="center"/>
              <w:rPr>
                <w:rFonts w:ascii="Footlight MT Light" w:hAnsi="Footlight MT Light"/>
                <w:b/>
              </w:rPr>
            </w:pPr>
            <w:r w:rsidRPr="008B2AC6">
              <w:rPr>
                <w:rFonts w:ascii="Footlight MT Light" w:hAnsi="Footlight MT Light"/>
                <w:b/>
              </w:rPr>
              <w:t>Teacher:      Anderson</w:t>
            </w:r>
          </w:p>
        </w:tc>
      </w:tr>
      <w:tr w:rsidR="00D40506" w:rsidRPr="005508DB" w:rsidTr="00C84FB7">
        <w:trPr>
          <w:trHeight w:val="260"/>
        </w:trPr>
        <w:tc>
          <w:tcPr>
            <w:tcW w:w="3444"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Lesson Objective:</w:t>
            </w:r>
          </w:p>
        </w:tc>
        <w:tc>
          <w:tcPr>
            <w:tcW w:w="6834" w:type="dxa"/>
            <w:gridSpan w:val="3"/>
            <w:shd w:val="clear" w:color="auto" w:fill="auto"/>
          </w:tcPr>
          <w:p w:rsidR="00D40506" w:rsidRPr="00811553" w:rsidRDefault="001B2A00" w:rsidP="00AB5AFB">
            <w:pPr>
              <w:widowControl w:val="0"/>
              <w:spacing w:line="276" w:lineRule="auto"/>
              <w:contextualSpacing/>
              <w:rPr>
                <w:rFonts w:ascii="Goudy Old Style" w:eastAsia="Batang" w:hAnsi="Goudy Old Style" w:cs="Angsana New"/>
                <w:color w:val="000000"/>
                <w:sz w:val="22"/>
                <w:szCs w:val="22"/>
              </w:rPr>
            </w:pPr>
            <w:r w:rsidRPr="00811553">
              <w:rPr>
                <w:rFonts w:ascii="Goudy Old Style" w:eastAsia="Batang" w:hAnsi="Goudy Old Style" w:cs="Angsana New"/>
                <w:b/>
                <w:color w:val="000000"/>
                <w:sz w:val="22"/>
                <w:szCs w:val="22"/>
              </w:rPr>
              <w:t>IWABT:</w:t>
            </w:r>
            <w:r w:rsidRPr="00811553">
              <w:rPr>
                <w:rFonts w:ascii="Goudy Old Style" w:eastAsia="Batang" w:hAnsi="Goudy Old Style" w:cs="Angsana New"/>
                <w:color w:val="000000"/>
                <w:sz w:val="22"/>
                <w:szCs w:val="22"/>
              </w:rPr>
              <w:t xml:space="preserve"> </w:t>
            </w:r>
            <w:r w:rsidR="00811553" w:rsidRPr="00811553">
              <w:rPr>
                <w:rFonts w:ascii="Goudy Old Style" w:eastAsia="Batang" w:hAnsi="Goudy Old Style"/>
                <w:color w:val="000000"/>
                <w:sz w:val="22"/>
                <w:szCs w:val="22"/>
              </w:rPr>
              <w:t xml:space="preserve">identify </w:t>
            </w:r>
            <w:r w:rsidR="00AB5AFB">
              <w:rPr>
                <w:rFonts w:ascii="Goudy Old Style" w:eastAsia="Batang" w:hAnsi="Goudy Old Style"/>
                <w:color w:val="000000"/>
                <w:sz w:val="22"/>
                <w:szCs w:val="22"/>
              </w:rPr>
              <w:t>the t</w:t>
            </w:r>
            <w:r w:rsidR="00811553">
              <w:rPr>
                <w:rFonts w:ascii="Goudy Old Style" w:eastAsia="Batang" w:hAnsi="Goudy Old Style"/>
                <w:color w:val="000000"/>
                <w:sz w:val="22"/>
                <w:szCs w:val="22"/>
              </w:rPr>
              <w:t xml:space="preserve">erminology </w:t>
            </w:r>
            <w:r w:rsidR="00AB5AFB">
              <w:rPr>
                <w:rFonts w:ascii="Goudy Old Style" w:eastAsia="Batang" w:hAnsi="Goudy Old Style"/>
                <w:color w:val="000000"/>
                <w:sz w:val="22"/>
                <w:szCs w:val="22"/>
              </w:rPr>
              <w:t xml:space="preserve">given </w:t>
            </w:r>
            <w:r w:rsidR="00811553">
              <w:rPr>
                <w:rFonts w:ascii="Goudy Old Style" w:eastAsia="Batang" w:hAnsi="Goudy Old Style"/>
                <w:color w:val="000000"/>
                <w:sz w:val="22"/>
                <w:szCs w:val="22"/>
              </w:rPr>
              <w:t xml:space="preserve">by taking Cornell Notes and </w:t>
            </w:r>
            <w:r w:rsidR="00AB5AFB">
              <w:rPr>
                <w:rFonts w:ascii="Goudy Old Style" w:eastAsia="Batang" w:hAnsi="Goudy Old Style"/>
                <w:color w:val="000000"/>
                <w:sz w:val="22"/>
                <w:szCs w:val="22"/>
              </w:rPr>
              <w:t>recognizing how they are used in the specific text.</w:t>
            </w:r>
          </w:p>
        </w:tc>
      </w:tr>
      <w:tr w:rsidR="00D40506" w:rsidRPr="005508DB" w:rsidTr="00C84FB7">
        <w:trPr>
          <w:trHeight w:val="336"/>
        </w:trPr>
        <w:tc>
          <w:tcPr>
            <w:tcW w:w="3444"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Language Objective:</w:t>
            </w:r>
          </w:p>
        </w:tc>
        <w:tc>
          <w:tcPr>
            <w:tcW w:w="6834" w:type="dxa"/>
            <w:gridSpan w:val="3"/>
            <w:shd w:val="clear" w:color="auto" w:fill="auto"/>
          </w:tcPr>
          <w:p w:rsidR="00D40506" w:rsidRPr="002D4766" w:rsidRDefault="00462C07" w:rsidP="00AB5AFB">
            <w:pPr>
              <w:rPr>
                <w:rFonts w:ascii="Goudy Old Style" w:eastAsia="Batang" w:hAnsi="Goudy Old Style"/>
                <w:sz w:val="22"/>
                <w:szCs w:val="22"/>
              </w:rPr>
            </w:pPr>
            <w:r w:rsidRPr="002D4766">
              <w:rPr>
                <w:rFonts w:ascii="Goudy Old Style" w:eastAsia="Batang" w:hAnsi="Goudy Old Style"/>
                <w:b/>
                <w:sz w:val="22"/>
                <w:szCs w:val="22"/>
              </w:rPr>
              <w:t>IWBAT</w:t>
            </w:r>
            <w:r w:rsidRPr="002D4766">
              <w:rPr>
                <w:rFonts w:ascii="Goudy Old Style" w:eastAsia="Batang" w:hAnsi="Goudy Old Style"/>
                <w:sz w:val="22"/>
                <w:szCs w:val="22"/>
              </w:rPr>
              <w:t>:</w:t>
            </w:r>
            <w:r w:rsidR="00AB5AFB">
              <w:rPr>
                <w:rFonts w:ascii="Goudy Old Style" w:eastAsia="Batang" w:hAnsi="Goudy Old Style"/>
                <w:sz w:val="22"/>
                <w:szCs w:val="22"/>
              </w:rPr>
              <w:t xml:space="preserve"> choose a character from the Lottery,</w:t>
            </w:r>
            <w:r w:rsidR="00AB5AFB" w:rsidRPr="00AB5AFB">
              <w:rPr>
                <w:rFonts w:ascii="Goudy Old Style" w:eastAsia="Batang" w:hAnsi="Goudy Old Style"/>
                <w:sz w:val="22"/>
                <w:szCs w:val="22"/>
              </w:rPr>
              <w:t xml:space="preserve"> mark phrases and passage</w:t>
            </w:r>
            <w:r w:rsidR="00AB5AFB">
              <w:rPr>
                <w:rFonts w:ascii="Goudy Old Style" w:eastAsia="Batang" w:hAnsi="Goudy Old Style"/>
                <w:sz w:val="22"/>
                <w:szCs w:val="22"/>
              </w:rPr>
              <w:t>s that describe this character by completing</w:t>
            </w:r>
            <w:r w:rsidR="00AB5AFB" w:rsidRPr="00AB5AFB">
              <w:rPr>
                <w:rFonts w:ascii="Goudy Old Style" w:eastAsia="Batang" w:hAnsi="Goudy Old Style"/>
                <w:sz w:val="22"/>
                <w:szCs w:val="22"/>
              </w:rPr>
              <w:t xml:space="preserve"> the classification chart over their character. </w:t>
            </w:r>
          </w:p>
        </w:tc>
      </w:tr>
      <w:tr w:rsidR="00D40506" w:rsidRPr="005508DB" w:rsidTr="00C84FB7">
        <w:trPr>
          <w:trHeight w:val="336"/>
        </w:trPr>
        <w:tc>
          <w:tcPr>
            <w:tcW w:w="3444"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 xml:space="preserve">Key Vocabulary: </w:t>
            </w:r>
          </w:p>
        </w:tc>
        <w:tc>
          <w:tcPr>
            <w:tcW w:w="6834" w:type="dxa"/>
            <w:gridSpan w:val="3"/>
            <w:shd w:val="clear" w:color="auto" w:fill="auto"/>
          </w:tcPr>
          <w:p w:rsidR="00D40506" w:rsidRPr="002D4766" w:rsidRDefault="00646578" w:rsidP="001D54C8">
            <w:pPr>
              <w:rPr>
                <w:rFonts w:ascii="Goudy Old Style" w:hAnsi="Goudy Old Style"/>
                <w:sz w:val="22"/>
                <w:szCs w:val="22"/>
              </w:rPr>
            </w:pPr>
            <w:r w:rsidRPr="00646578">
              <w:rPr>
                <w:rFonts w:ascii="Goudy Old Style" w:hAnsi="Goudy Old Style"/>
                <w:sz w:val="22"/>
                <w:szCs w:val="22"/>
              </w:rPr>
              <w:t>characterization, indirect characterization, direct characterization, protagonist, antagonist, static, dynamic, chara</w:t>
            </w:r>
            <w:r w:rsidR="00AB5AFB">
              <w:rPr>
                <w:rFonts w:ascii="Goudy Old Style" w:hAnsi="Goudy Old Style"/>
                <w:sz w:val="22"/>
                <w:szCs w:val="22"/>
              </w:rPr>
              <w:t>cter appearance (behavior, emotions, intellect, and traits)</w:t>
            </w:r>
          </w:p>
        </w:tc>
      </w:tr>
      <w:tr w:rsidR="00D40506" w:rsidRPr="005508DB" w:rsidTr="00C84FB7">
        <w:trPr>
          <w:trHeight w:val="336"/>
        </w:trPr>
        <w:tc>
          <w:tcPr>
            <w:tcW w:w="3444"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Relevance:</w:t>
            </w:r>
          </w:p>
        </w:tc>
        <w:tc>
          <w:tcPr>
            <w:tcW w:w="6834" w:type="dxa"/>
            <w:gridSpan w:val="3"/>
            <w:shd w:val="clear" w:color="auto" w:fill="auto"/>
          </w:tcPr>
          <w:p w:rsidR="00067E4B" w:rsidRPr="00067E4B" w:rsidRDefault="00067E4B" w:rsidP="00067E4B">
            <w:pPr>
              <w:rPr>
                <w:rFonts w:ascii="Goudy Old Style" w:hAnsi="Goudy Old Style"/>
                <w:sz w:val="22"/>
                <w:szCs w:val="22"/>
              </w:rPr>
            </w:pPr>
            <w:r w:rsidRPr="00067E4B">
              <w:rPr>
                <w:rFonts w:ascii="Goudy Old Style" w:hAnsi="Goudy Old Style"/>
                <w:sz w:val="22"/>
                <w:szCs w:val="22"/>
              </w:rPr>
              <w:t xml:space="preserve">Thursday---What can we learn from this story? </w:t>
            </w:r>
          </w:p>
          <w:p w:rsidR="00D40506" w:rsidRPr="002D4766" w:rsidRDefault="00067E4B" w:rsidP="00067E4B">
            <w:pPr>
              <w:rPr>
                <w:rFonts w:ascii="Goudy Old Style" w:hAnsi="Goudy Old Style"/>
                <w:sz w:val="22"/>
                <w:szCs w:val="22"/>
              </w:rPr>
            </w:pPr>
            <w:r w:rsidRPr="00067E4B">
              <w:rPr>
                <w:rFonts w:ascii="Goudy Old Style" w:hAnsi="Goudy Old Style"/>
                <w:sz w:val="22"/>
                <w:szCs w:val="22"/>
              </w:rPr>
              <w:t>Friday---Do we have our own form of "lottery" as in the story?</w:t>
            </w:r>
          </w:p>
        </w:tc>
      </w:tr>
      <w:tr w:rsidR="00D40506" w:rsidRPr="005508DB" w:rsidTr="00C84FB7">
        <w:trPr>
          <w:trHeight w:val="336"/>
        </w:trPr>
        <w:tc>
          <w:tcPr>
            <w:tcW w:w="3444"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Resources/Material/Technology</w:t>
            </w:r>
          </w:p>
          <w:p w:rsidR="00D40506" w:rsidRPr="00EE4D2D" w:rsidRDefault="00D40506" w:rsidP="001D54C8">
            <w:pPr>
              <w:rPr>
                <w:rFonts w:ascii="Footlight MT Light" w:hAnsi="Footlight MT Light"/>
                <w:b/>
              </w:rPr>
            </w:pPr>
          </w:p>
        </w:tc>
        <w:tc>
          <w:tcPr>
            <w:tcW w:w="6834" w:type="dxa"/>
            <w:gridSpan w:val="3"/>
            <w:shd w:val="clear" w:color="auto" w:fill="auto"/>
          </w:tcPr>
          <w:p w:rsidR="00D40506" w:rsidRPr="002D4766" w:rsidRDefault="00134C31" w:rsidP="001D54C8">
            <w:pPr>
              <w:rPr>
                <w:rFonts w:ascii="Goudy Old Style" w:hAnsi="Goudy Old Style"/>
                <w:sz w:val="22"/>
                <w:szCs w:val="22"/>
              </w:rPr>
            </w:pPr>
            <w:r w:rsidRPr="002D4766">
              <w:rPr>
                <w:rFonts w:ascii="Goudy Old Style" w:hAnsi="Goudy Old Style"/>
                <w:sz w:val="22"/>
                <w:szCs w:val="22"/>
              </w:rPr>
              <w:t xml:space="preserve"> </w:t>
            </w:r>
            <w:r w:rsidR="008B2AC6">
              <w:rPr>
                <w:rFonts w:ascii="Goudy Old Style" w:hAnsi="Goudy Old Style"/>
                <w:sz w:val="22"/>
                <w:szCs w:val="22"/>
              </w:rPr>
              <w:t>Graphic Organizers, copies of the test, laptops, Do now</w:t>
            </w:r>
          </w:p>
          <w:p w:rsidR="00134C31" w:rsidRPr="002D4766" w:rsidRDefault="00134C31" w:rsidP="001D54C8">
            <w:pPr>
              <w:rPr>
                <w:rFonts w:ascii="Goudy Old Style" w:hAnsi="Goudy Old Style"/>
                <w:sz w:val="22"/>
                <w:szCs w:val="22"/>
              </w:rPr>
            </w:pPr>
          </w:p>
        </w:tc>
      </w:tr>
    </w:tbl>
    <w:p w:rsidR="00D40506" w:rsidRPr="005508DB" w:rsidRDefault="00D40506" w:rsidP="00D40506">
      <w:pPr>
        <w:rPr>
          <w:rFonts w:asciiTheme="minorHAnsi" w:hAnsiTheme="minorHAnsi"/>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6840"/>
      </w:tblGrid>
      <w:tr w:rsidR="00D40506" w:rsidRPr="005508DB" w:rsidTr="00C84FB7">
        <w:trPr>
          <w:trHeight w:val="440"/>
        </w:trPr>
        <w:tc>
          <w:tcPr>
            <w:tcW w:w="3438" w:type="dxa"/>
            <w:shd w:val="clear" w:color="auto" w:fill="A6A6A6" w:themeFill="background1" w:themeFillShade="A6"/>
          </w:tcPr>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 xml:space="preserve">Do Now: </w:t>
            </w:r>
            <w:r w:rsidRPr="00EE4D2D">
              <w:rPr>
                <w:rFonts w:ascii="Footlight MT Light" w:hAnsi="Footlight MT Light"/>
                <w:b/>
                <w:color w:val="00B050"/>
              </w:rPr>
              <w:t>(5)</w:t>
            </w:r>
          </w:p>
        </w:tc>
        <w:tc>
          <w:tcPr>
            <w:tcW w:w="6840" w:type="dxa"/>
            <w:shd w:val="clear" w:color="auto" w:fill="auto"/>
          </w:tcPr>
          <w:p w:rsidR="00D40506" w:rsidRDefault="00646578" w:rsidP="00D40506">
            <w:pPr>
              <w:rPr>
                <w:rFonts w:ascii="Goudy Old Style" w:hAnsi="Goudy Old Style"/>
                <w:sz w:val="22"/>
                <w:szCs w:val="22"/>
              </w:rPr>
            </w:pPr>
            <w:r>
              <w:rPr>
                <w:rFonts w:ascii="Goudy Old Style" w:hAnsi="Goudy Old Style"/>
                <w:b/>
                <w:sz w:val="22"/>
                <w:szCs w:val="22"/>
              </w:rPr>
              <w:t>T</w:t>
            </w:r>
            <w:r w:rsidR="00134C31" w:rsidRPr="002D4766">
              <w:rPr>
                <w:rFonts w:ascii="Goudy Old Style" w:hAnsi="Goudy Old Style"/>
                <w:b/>
                <w:sz w:val="22"/>
                <w:szCs w:val="22"/>
              </w:rPr>
              <w:t>hurs—</w:t>
            </w:r>
            <w:r w:rsidR="00DE7817" w:rsidRPr="00DE7817">
              <w:rPr>
                <w:rFonts w:ascii="Goudy Old Style" w:hAnsi="Goudy Old Style"/>
                <w:sz w:val="22"/>
                <w:szCs w:val="22"/>
              </w:rPr>
              <w:t>Explain the falling action of the story “the Lottery” and be explicit in your justification.</w:t>
            </w:r>
            <w:r>
              <w:rPr>
                <w:rFonts w:ascii="Goudy Old Style" w:hAnsi="Goudy Old Style"/>
                <w:sz w:val="22"/>
                <w:szCs w:val="22"/>
              </w:rPr>
              <w:t xml:space="preserve"> Use quality sentences and correct punctuation.</w:t>
            </w:r>
          </w:p>
          <w:p w:rsidR="008B2AC6" w:rsidRPr="002D4766" w:rsidRDefault="008B2AC6" w:rsidP="00D40506">
            <w:pPr>
              <w:rPr>
                <w:rFonts w:ascii="Goudy Old Style" w:hAnsi="Goudy Old Style"/>
                <w:sz w:val="22"/>
                <w:szCs w:val="22"/>
              </w:rPr>
            </w:pPr>
          </w:p>
          <w:p w:rsidR="00134C31" w:rsidRPr="00BD619B" w:rsidRDefault="00134C31" w:rsidP="00DE7817">
            <w:pPr>
              <w:rPr>
                <w:rFonts w:asciiTheme="majorHAnsi" w:hAnsiTheme="majorHAnsi"/>
                <w:sz w:val="22"/>
                <w:szCs w:val="22"/>
              </w:rPr>
            </w:pPr>
            <w:r w:rsidRPr="002D4766">
              <w:rPr>
                <w:rFonts w:ascii="Goudy Old Style" w:hAnsi="Goudy Old Style"/>
                <w:b/>
                <w:sz w:val="22"/>
                <w:szCs w:val="22"/>
              </w:rPr>
              <w:t>Fri---</w:t>
            </w:r>
            <w:r w:rsidR="00646578">
              <w:rPr>
                <w:rFonts w:ascii="Goudy Old Style" w:hAnsi="Goudy Old Style"/>
                <w:sz w:val="22"/>
                <w:szCs w:val="22"/>
              </w:rPr>
              <w:t xml:space="preserve"> Infer the emotions that the Hutchinson family must have felt after the stoning of their beloved Tessie. Be specific.  </w:t>
            </w:r>
            <w:r w:rsidRPr="002D4766">
              <w:rPr>
                <w:rFonts w:ascii="Goudy Old Style" w:hAnsi="Goudy Old Style"/>
                <w:sz w:val="22"/>
                <w:szCs w:val="22"/>
              </w:rPr>
              <w:t>Also, remember to look up your current grades on Power School on the back on your Do Now</w:t>
            </w:r>
            <w:r>
              <w:rPr>
                <w:rFonts w:asciiTheme="majorHAnsi" w:hAnsiTheme="majorHAnsi"/>
                <w:sz w:val="22"/>
                <w:szCs w:val="22"/>
              </w:rPr>
              <w:t>.</w:t>
            </w:r>
          </w:p>
        </w:tc>
      </w:tr>
      <w:tr w:rsidR="00D40506" w:rsidRPr="005508DB" w:rsidTr="00C84FB7">
        <w:trPr>
          <w:trHeight w:val="1763"/>
        </w:trPr>
        <w:tc>
          <w:tcPr>
            <w:tcW w:w="3438" w:type="dxa"/>
            <w:shd w:val="clear" w:color="auto" w:fill="A6A6A6" w:themeFill="background1" w:themeFillShade="A6"/>
          </w:tcPr>
          <w:p w:rsidR="00D40506" w:rsidRDefault="00D40506" w:rsidP="001D54C8">
            <w:pPr>
              <w:rPr>
                <w:rFonts w:ascii="Footlight MT Light" w:hAnsi="Footlight MT Light"/>
                <w:b/>
              </w:rPr>
            </w:pPr>
          </w:p>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 xml:space="preserve">Anticipatory Set: </w:t>
            </w:r>
            <w:r w:rsidRPr="00EE4D2D">
              <w:rPr>
                <w:rFonts w:ascii="Footlight MT Light" w:hAnsi="Footlight MT Light"/>
                <w:b/>
                <w:color w:val="00B050"/>
              </w:rPr>
              <w:t>(10)</w:t>
            </w:r>
          </w:p>
          <w:p w:rsidR="00D40506" w:rsidRPr="00EE4D2D" w:rsidRDefault="00D40506" w:rsidP="001D54C8">
            <w:pPr>
              <w:numPr>
                <w:ilvl w:val="0"/>
                <w:numId w:val="1"/>
              </w:numPr>
              <w:rPr>
                <w:rFonts w:ascii="Footlight MT Light" w:hAnsi="Footlight MT Light"/>
                <w:b/>
              </w:rPr>
            </w:pPr>
            <w:r w:rsidRPr="00EE4D2D">
              <w:rPr>
                <w:rFonts w:ascii="Footlight MT Light" w:hAnsi="Footlight MT Light"/>
                <w:b/>
              </w:rPr>
              <w:t>BCC</w:t>
            </w:r>
          </w:p>
          <w:p w:rsidR="00D40506" w:rsidRPr="00EE4D2D" w:rsidRDefault="00D40506" w:rsidP="001D54C8">
            <w:pPr>
              <w:numPr>
                <w:ilvl w:val="0"/>
                <w:numId w:val="1"/>
              </w:numPr>
              <w:rPr>
                <w:rFonts w:ascii="Footlight MT Light" w:hAnsi="Footlight MT Light"/>
                <w:b/>
              </w:rPr>
            </w:pPr>
            <w:r w:rsidRPr="00EE4D2D">
              <w:rPr>
                <w:rFonts w:ascii="Footlight MT Light" w:hAnsi="Footlight MT Light"/>
                <w:b/>
              </w:rPr>
              <w:t>congruent to objective</w:t>
            </w:r>
          </w:p>
          <w:p w:rsidR="00D40506" w:rsidRPr="00EE4D2D" w:rsidRDefault="00D40506" w:rsidP="001D54C8">
            <w:pPr>
              <w:numPr>
                <w:ilvl w:val="0"/>
                <w:numId w:val="1"/>
              </w:numPr>
              <w:rPr>
                <w:rFonts w:ascii="Footlight MT Light" w:hAnsi="Footlight MT Light"/>
                <w:b/>
              </w:rPr>
            </w:pPr>
            <w:r w:rsidRPr="00EE4D2D">
              <w:rPr>
                <w:rFonts w:ascii="Footlight MT Light" w:hAnsi="Footlight MT Light"/>
                <w:b/>
              </w:rPr>
              <w:t>provide relevance</w:t>
            </w:r>
          </w:p>
          <w:p w:rsidR="00D40506" w:rsidRPr="00EE4D2D" w:rsidRDefault="00D40506" w:rsidP="001D54C8">
            <w:pPr>
              <w:numPr>
                <w:ilvl w:val="0"/>
                <w:numId w:val="1"/>
              </w:numPr>
              <w:rPr>
                <w:rFonts w:ascii="Footlight MT Light" w:hAnsi="Footlight MT Light"/>
                <w:b/>
              </w:rPr>
            </w:pPr>
            <w:r w:rsidRPr="00EE4D2D">
              <w:rPr>
                <w:rFonts w:ascii="Footlight MT Light" w:hAnsi="Footlight MT Light"/>
                <w:b/>
              </w:rPr>
              <w:t>activate prior knowledge</w:t>
            </w:r>
          </w:p>
        </w:tc>
        <w:tc>
          <w:tcPr>
            <w:tcW w:w="6840" w:type="dxa"/>
            <w:shd w:val="clear" w:color="auto" w:fill="auto"/>
          </w:tcPr>
          <w:p w:rsidR="00D40506" w:rsidRPr="00067E4B" w:rsidRDefault="00D40506" w:rsidP="00E31BBA">
            <w:pPr>
              <w:pStyle w:val="ListParagraph"/>
              <w:numPr>
                <w:ilvl w:val="1"/>
                <w:numId w:val="18"/>
              </w:numPr>
              <w:rPr>
                <w:rFonts w:ascii="Goudy Old Style" w:hAnsi="Goudy Old Style"/>
                <w:sz w:val="22"/>
                <w:szCs w:val="22"/>
              </w:rPr>
            </w:pPr>
            <w:r w:rsidRPr="00067E4B">
              <w:rPr>
                <w:rFonts w:ascii="Goudy Old Style" w:hAnsi="Goudy Old Style"/>
                <w:b/>
                <w:sz w:val="22"/>
                <w:szCs w:val="22"/>
              </w:rPr>
              <w:t>T/W</w:t>
            </w:r>
            <w:r w:rsidRPr="00067E4B">
              <w:rPr>
                <w:rFonts w:ascii="Goudy Old Style" w:hAnsi="Goudy Old Style"/>
                <w:sz w:val="22"/>
                <w:szCs w:val="22"/>
              </w:rPr>
              <w:t xml:space="preserve"> Greet students at the door and select a student to do board “crosswalk” after attendance.  </w:t>
            </w:r>
          </w:p>
          <w:p w:rsidR="00D40506" w:rsidRPr="00067E4B" w:rsidRDefault="00D40506" w:rsidP="00E31BBA">
            <w:pPr>
              <w:pStyle w:val="ListParagraph"/>
              <w:numPr>
                <w:ilvl w:val="1"/>
                <w:numId w:val="18"/>
              </w:numPr>
              <w:rPr>
                <w:rFonts w:ascii="Goudy Old Style" w:hAnsi="Goudy Old Style"/>
                <w:sz w:val="22"/>
                <w:szCs w:val="22"/>
              </w:rPr>
            </w:pPr>
            <w:r w:rsidRPr="00067E4B">
              <w:rPr>
                <w:rFonts w:ascii="Goudy Old Style" w:hAnsi="Goudy Old Style"/>
                <w:b/>
                <w:sz w:val="22"/>
                <w:szCs w:val="22"/>
              </w:rPr>
              <w:t>S/W</w:t>
            </w:r>
            <w:r w:rsidRPr="00067E4B">
              <w:rPr>
                <w:rFonts w:ascii="Goudy Old Style" w:hAnsi="Goudy Old Style"/>
                <w:sz w:val="22"/>
                <w:szCs w:val="22"/>
              </w:rPr>
              <w:t xml:space="preserve"> restates </w:t>
            </w:r>
            <w:r w:rsidRPr="00067E4B">
              <w:rPr>
                <w:rFonts w:ascii="Goudy Old Style" w:hAnsi="Goudy Old Style"/>
                <w:sz w:val="22"/>
                <w:szCs w:val="22"/>
                <w:highlight w:val="yellow"/>
              </w:rPr>
              <w:t>in kid-friendly language</w:t>
            </w:r>
            <w:r w:rsidRPr="00067E4B">
              <w:rPr>
                <w:rFonts w:ascii="Goudy Old Style" w:hAnsi="Goudy Old Style"/>
                <w:sz w:val="22"/>
                <w:szCs w:val="22"/>
              </w:rPr>
              <w:t xml:space="preserve"> the objective and language objective.  </w:t>
            </w:r>
          </w:p>
          <w:p w:rsidR="00D40506" w:rsidRPr="00067E4B" w:rsidRDefault="00D40506" w:rsidP="00E31BBA">
            <w:pPr>
              <w:pStyle w:val="ListParagraph"/>
              <w:numPr>
                <w:ilvl w:val="1"/>
                <w:numId w:val="18"/>
              </w:numPr>
              <w:rPr>
                <w:rFonts w:ascii="Goudy Old Style" w:hAnsi="Goudy Old Style"/>
                <w:sz w:val="22"/>
                <w:szCs w:val="22"/>
              </w:rPr>
            </w:pPr>
            <w:r w:rsidRPr="00067E4B">
              <w:rPr>
                <w:rFonts w:ascii="Goudy Old Style" w:hAnsi="Goudy Old Style"/>
                <w:b/>
                <w:sz w:val="22"/>
                <w:szCs w:val="22"/>
              </w:rPr>
              <w:t>S/W</w:t>
            </w:r>
            <w:r w:rsidRPr="00067E4B">
              <w:rPr>
                <w:rFonts w:ascii="Goudy Old Style" w:hAnsi="Goudy Old Style"/>
                <w:sz w:val="22"/>
                <w:szCs w:val="22"/>
              </w:rPr>
              <w:t xml:space="preserve"> selects vocabulary leaders to choose words familiar using their definitions/ unfamiliar words teacher assists.</w:t>
            </w:r>
          </w:p>
          <w:p w:rsidR="00D40506" w:rsidRPr="00067E4B" w:rsidRDefault="00D40506" w:rsidP="00E31BBA">
            <w:pPr>
              <w:pStyle w:val="ListParagraph"/>
              <w:numPr>
                <w:ilvl w:val="1"/>
                <w:numId w:val="18"/>
              </w:numPr>
              <w:rPr>
                <w:rFonts w:ascii="Goudy Old Style" w:hAnsi="Goudy Old Style"/>
                <w:sz w:val="22"/>
                <w:szCs w:val="22"/>
              </w:rPr>
            </w:pPr>
            <w:r w:rsidRPr="00067E4B">
              <w:rPr>
                <w:rFonts w:ascii="Goudy Old Style" w:hAnsi="Goudy Old Style"/>
                <w:b/>
                <w:sz w:val="22"/>
                <w:szCs w:val="22"/>
              </w:rPr>
              <w:t>T/W</w:t>
            </w:r>
            <w:r w:rsidRPr="00067E4B">
              <w:rPr>
                <w:rFonts w:ascii="Goudy Old Style" w:hAnsi="Goudy Old Style"/>
                <w:sz w:val="22"/>
                <w:szCs w:val="22"/>
              </w:rPr>
              <w:t xml:space="preserve"> take attendance and collect any homework that was/or any assigned.</w:t>
            </w:r>
          </w:p>
          <w:p w:rsidR="00D40506" w:rsidRPr="00067E4B" w:rsidRDefault="00D40506" w:rsidP="00E31BBA">
            <w:pPr>
              <w:pStyle w:val="ListParagraph"/>
              <w:numPr>
                <w:ilvl w:val="1"/>
                <w:numId w:val="18"/>
              </w:numPr>
              <w:rPr>
                <w:rFonts w:ascii="Goudy Old Style" w:hAnsi="Goudy Old Style"/>
                <w:sz w:val="22"/>
                <w:szCs w:val="22"/>
              </w:rPr>
            </w:pPr>
            <w:r w:rsidRPr="00067E4B">
              <w:rPr>
                <w:rFonts w:ascii="Goudy Old Style" w:hAnsi="Goudy Old Style"/>
                <w:b/>
                <w:sz w:val="22"/>
                <w:szCs w:val="22"/>
              </w:rPr>
              <w:t>T/W</w:t>
            </w:r>
            <w:r w:rsidRPr="00067E4B">
              <w:rPr>
                <w:rFonts w:ascii="Goudy Old Style" w:hAnsi="Goudy Old Style"/>
                <w:sz w:val="22"/>
                <w:szCs w:val="22"/>
              </w:rPr>
              <w:t xml:space="preserve"> </w:t>
            </w:r>
            <w:proofErr w:type="gramStart"/>
            <w:r w:rsidRPr="00067E4B">
              <w:rPr>
                <w:rFonts w:ascii="Goudy Old Style" w:hAnsi="Goudy Old Style"/>
                <w:sz w:val="22"/>
                <w:szCs w:val="22"/>
              </w:rPr>
              <w:t>debrief</w:t>
            </w:r>
            <w:proofErr w:type="gramEnd"/>
            <w:r w:rsidRPr="00067E4B">
              <w:rPr>
                <w:rFonts w:ascii="Goudy Old Style" w:hAnsi="Goudy Old Style"/>
                <w:sz w:val="22"/>
                <w:szCs w:val="22"/>
              </w:rPr>
              <w:t xml:space="preserve"> students’ questions pertaining to the “Do Now” if any?</w:t>
            </w:r>
          </w:p>
          <w:p w:rsidR="00D40506" w:rsidRPr="00067E4B" w:rsidRDefault="00D40506" w:rsidP="00E31BBA">
            <w:pPr>
              <w:pStyle w:val="ListParagraph"/>
              <w:numPr>
                <w:ilvl w:val="1"/>
                <w:numId w:val="18"/>
              </w:numPr>
              <w:rPr>
                <w:rFonts w:ascii="Footlight MT Light" w:hAnsi="Footlight MT Light"/>
                <w:sz w:val="22"/>
                <w:szCs w:val="22"/>
              </w:rPr>
            </w:pPr>
            <w:r w:rsidRPr="00067E4B">
              <w:rPr>
                <w:rFonts w:ascii="Goudy Old Style" w:hAnsi="Goudy Old Style"/>
                <w:b/>
                <w:sz w:val="22"/>
                <w:szCs w:val="22"/>
              </w:rPr>
              <w:t>S/W</w:t>
            </w:r>
            <w:r w:rsidRPr="00067E4B">
              <w:rPr>
                <w:rFonts w:ascii="Goudy Old Style" w:hAnsi="Goudy Old Style"/>
                <w:sz w:val="22"/>
                <w:szCs w:val="22"/>
              </w:rPr>
              <w:t xml:space="preserve"> write on their Do Now sheets presented as a copy or electronically and record findings on “Do Now” sheet and share / discuss with elbow partner.</w:t>
            </w:r>
            <w:r w:rsidRPr="00067E4B">
              <w:rPr>
                <w:rFonts w:ascii="Footlight MT Light" w:hAnsi="Footlight MT Light"/>
                <w:sz w:val="22"/>
                <w:szCs w:val="22"/>
              </w:rPr>
              <w:t xml:space="preserve">  </w:t>
            </w:r>
          </w:p>
        </w:tc>
      </w:tr>
      <w:tr w:rsidR="00D40506" w:rsidRPr="005508DB" w:rsidTr="001B2A00">
        <w:trPr>
          <w:trHeight w:val="620"/>
        </w:trPr>
        <w:tc>
          <w:tcPr>
            <w:tcW w:w="3438"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 xml:space="preserve">Direct Instruction: </w:t>
            </w:r>
            <w:r w:rsidRPr="00EE4D2D">
              <w:rPr>
                <w:rFonts w:ascii="Footlight MT Light" w:hAnsi="Footlight MT Light"/>
                <w:b/>
                <w:color w:val="00B050"/>
              </w:rPr>
              <w:t>(10)</w:t>
            </w:r>
          </w:p>
          <w:p w:rsidR="00D40506" w:rsidRPr="00EE4D2D" w:rsidRDefault="00D40506" w:rsidP="001D54C8">
            <w:pPr>
              <w:numPr>
                <w:ilvl w:val="0"/>
                <w:numId w:val="3"/>
              </w:numPr>
              <w:rPr>
                <w:rFonts w:ascii="Footlight MT Light" w:hAnsi="Footlight MT Light"/>
                <w:b/>
              </w:rPr>
            </w:pPr>
            <w:r w:rsidRPr="00EE4D2D">
              <w:rPr>
                <w:rFonts w:ascii="Footlight MT Light" w:hAnsi="Footlight MT Light"/>
                <w:b/>
              </w:rPr>
              <w:t>Instructional Strategies</w:t>
            </w:r>
          </w:p>
          <w:p w:rsidR="00D40506" w:rsidRPr="00EE4D2D" w:rsidRDefault="00D40506" w:rsidP="001D54C8">
            <w:pPr>
              <w:numPr>
                <w:ilvl w:val="0"/>
                <w:numId w:val="3"/>
              </w:numPr>
              <w:rPr>
                <w:rFonts w:ascii="Footlight MT Light" w:hAnsi="Footlight MT Light"/>
                <w:b/>
              </w:rPr>
            </w:pPr>
            <w:r w:rsidRPr="00EE4D2D">
              <w:rPr>
                <w:rFonts w:ascii="Footlight MT Light" w:hAnsi="Footlight MT Light"/>
                <w:b/>
              </w:rPr>
              <w:t>Modeling</w:t>
            </w:r>
          </w:p>
          <w:p w:rsidR="00D40506" w:rsidRPr="00EE4D2D" w:rsidRDefault="00D40506" w:rsidP="001D54C8">
            <w:pPr>
              <w:numPr>
                <w:ilvl w:val="0"/>
                <w:numId w:val="3"/>
              </w:numPr>
              <w:rPr>
                <w:rFonts w:ascii="Footlight MT Light" w:hAnsi="Footlight MT Light"/>
                <w:b/>
              </w:rPr>
            </w:pPr>
            <w:r w:rsidRPr="00EE4D2D">
              <w:rPr>
                <w:rFonts w:ascii="Footlight MT Light" w:hAnsi="Footlight MT Light"/>
                <w:b/>
              </w:rPr>
              <w:t>Check for Understanding</w:t>
            </w:r>
          </w:p>
          <w:p w:rsidR="00D40506" w:rsidRPr="00EE4D2D" w:rsidRDefault="00D40506" w:rsidP="001D54C8">
            <w:pPr>
              <w:numPr>
                <w:ilvl w:val="0"/>
                <w:numId w:val="3"/>
              </w:numPr>
              <w:rPr>
                <w:rFonts w:ascii="Footlight MT Light" w:hAnsi="Footlight MT Light"/>
                <w:b/>
              </w:rPr>
            </w:pPr>
            <w:r w:rsidRPr="00EE4D2D">
              <w:rPr>
                <w:rFonts w:ascii="Footlight MT Light" w:hAnsi="Footlight MT Light"/>
                <w:b/>
              </w:rPr>
              <w:t xml:space="preserve">Preplanned questions </w:t>
            </w:r>
          </w:p>
          <w:p w:rsidR="00D40506" w:rsidRPr="00067E4B" w:rsidRDefault="00D40506" w:rsidP="001D54C8">
            <w:pPr>
              <w:numPr>
                <w:ilvl w:val="0"/>
                <w:numId w:val="3"/>
              </w:numPr>
              <w:rPr>
                <w:rFonts w:asciiTheme="minorHAnsi" w:hAnsiTheme="minorHAnsi"/>
                <w:b/>
              </w:rPr>
            </w:pPr>
            <w:r w:rsidRPr="00EE4D2D">
              <w:rPr>
                <w:rFonts w:ascii="Footlight MT Light" w:hAnsi="Footlight MT Light"/>
                <w:b/>
              </w:rPr>
              <w:t>Engagement strategies</w:t>
            </w: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Default="00067E4B" w:rsidP="00067E4B">
            <w:pPr>
              <w:rPr>
                <w:rFonts w:ascii="Footlight MT Light" w:hAnsi="Footlight MT Light"/>
                <w:b/>
              </w:rPr>
            </w:pPr>
          </w:p>
          <w:p w:rsidR="00067E4B" w:rsidRPr="005508DB" w:rsidRDefault="00067E4B" w:rsidP="00067E4B">
            <w:pPr>
              <w:rPr>
                <w:rFonts w:asciiTheme="minorHAnsi" w:hAnsiTheme="minorHAnsi"/>
                <w:b/>
              </w:rPr>
            </w:pPr>
            <w:bookmarkStart w:id="0" w:name="_GoBack"/>
            <w:bookmarkEnd w:id="0"/>
          </w:p>
        </w:tc>
        <w:tc>
          <w:tcPr>
            <w:tcW w:w="6840" w:type="dxa"/>
            <w:shd w:val="clear" w:color="auto" w:fill="auto"/>
          </w:tcPr>
          <w:p w:rsidR="002D4766" w:rsidRDefault="00180955" w:rsidP="00180955">
            <w:pPr>
              <w:pStyle w:val="NoSpacing"/>
              <w:rPr>
                <w:rFonts w:ascii="Footlight MT Light" w:hAnsi="Footlight MT Light"/>
                <w:sz w:val="22"/>
                <w:szCs w:val="22"/>
              </w:rPr>
            </w:pPr>
            <w:r>
              <w:rPr>
                <w:rFonts w:ascii="Footlight MT Light" w:hAnsi="Footlight MT Light"/>
                <w:sz w:val="22"/>
                <w:szCs w:val="22"/>
              </w:rPr>
              <w:lastRenderedPageBreak/>
              <w:t>Thursday---</w:t>
            </w:r>
          </w:p>
          <w:p w:rsidR="0092019E" w:rsidRDefault="0092019E" w:rsidP="00E31BBA">
            <w:pPr>
              <w:pStyle w:val="NoSpacing"/>
              <w:numPr>
                <w:ilvl w:val="0"/>
                <w:numId w:val="19"/>
              </w:numPr>
              <w:rPr>
                <w:rFonts w:ascii="Footlight MT Light" w:hAnsi="Footlight MT Light"/>
                <w:sz w:val="22"/>
                <w:szCs w:val="22"/>
              </w:rPr>
            </w:pPr>
            <w:r w:rsidRPr="0092019E">
              <w:rPr>
                <w:rFonts w:ascii="Footlight MT Light" w:hAnsi="Footlight MT Light"/>
                <w:b/>
                <w:sz w:val="22"/>
                <w:szCs w:val="22"/>
              </w:rPr>
              <w:t>T/W</w:t>
            </w:r>
            <w:r>
              <w:rPr>
                <w:rFonts w:ascii="Footlight MT Light" w:hAnsi="Footlight MT Light"/>
                <w:sz w:val="22"/>
                <w:szCs w:val="22"/>
              </w:rPr>
              <w:t xml:space="preserve"> </w:t>
            </w:r>
            <w:proofErr w:type="gramStart"/>
            <w:r>
              <w:rPr>
                <w:rFonts w:ascii="Footlight MT Light" w:hAnsi="Footlight MT Light"/>
                <w:sz w:val="22"/>
                <w:szCs w:val="22"/>
              </w:rPr>
              <w:t>instruct</w:t>
            </w:r>
            <w:proofErr w:type="gramEnd"/>
            <w:r>
              <w:rPr>
                <w:rFonts w:ascii="Footlight MT Light" w:hAnsi="Footlight MT Light"/>
                <w:sz w:val="22"/>
                <w:szCs w:val="22"/>
              </w:rPr>
              <w:t xml:space="preserve"> students to begin taking Cornell Notes over terminology on their graphic organizer with partner.</w:t>
            </w:r>
          </w:p>
          <w:p w:rsidR="0092019E" w:rsidRDefault="0092019E" w:rsidP="00E31BBA">
            <w:pPr>
              <w:pStyle w:val="NoSpacing"/>
              <w:numPr>
                <w:ilvl w:val="0"/>
                <w:numId w:val="19"/>
              </w:numPr>
              <w:rPr>
                <w:rFonts w:ascii="Footlight MT Light" w:hAnsi="Footlight MT Light"/>
                <w:sz w:val="22"/>
                <w:szCs w:val="22"/>
              </w:rPr>
            </w:pPr>
            <w:r w:rsidRPr="0092019E">
              <w:rPr>
                <w:rFonts w:ascii="Footlight MT Light" w:hAnsi="Footlight MT Light"/>
                <w:b/>
                <w:sz w:val="22"/>
                <w:szCs w:val="22"/>
              </w:rPr>
              <w:t>S/W</w:t>
            </w:r>
            <w:r>
              <w:rPr>
                <w:rFonts w:ascii="Footlight MT Light" w:hAnsi="Footlight MT Light"/>
                <w:sz w:val="22"/>
                <w:szCs w:val="22"/>
              </w:rPr>
              <w:t xml:space="preserve"> </w:t>
            </w:r>
            <w:proofErr w:type="gramStart"/>
            <w:r>
              <w:rPr>
                <w:rFonts w:ascii="Footlight MT Light" w:hAnsi="Footlight MT Light"/>
                <w:sz w:val="22"/>
                <w:szCs w:val="22"/>
              </w:rPr>
              <w:t>begin</w:t>
            </w:r>
            <w:proofErr w:type="gramEnd"/>
            <w:r>
              <w:rPr>
                <w:rFonts w:ascii="Footlight MT Light" w:hAnsi="Footlight MT Light"/>
                <w:sz w:val="22"/>
                <w:szCs w:val="22"/>
              </w:rPr>
              <w:t xml:space="preserve"> taking notes with partner.</w:t>
            </w:r>
          </w:p>
          <w:p w:rsidR="0092019E" w:rsidRDefault="0092019E" w:rsidP="00E31BBA">
            <w:pPr>
              <w:pStyle w:val="NoSpacing"/>
              <w:numPr>
                <w:ilvl w:val="0"/>
                <w:numId w:val="19"/>
              </w:numPr>
              <w:rPr>
                <w:rFonts w:ascii="Footlight MT Light" w:hAnsi="Footlight MT Light"/>
                <w:sz w:val="22"/>
                <w:szCs w:val="22"/>
              </w:rPr>
            </w:pPr>
            <w:r w:rsidRPr="0092019E">
              <w:rPr>
                <w:rFonts w:ascii="Footlight MT Light" w:hAnsi="Footlight MT Light"/>
                <w:b/>
                <w:sz w:val="22"/>
                <w:szCs w:val="22"/>
              </w:rPr>
              <w:t>T/W</w:t>
            </w:r>
            <w:r>
              <w:rPr>
                <w:rFonts w:ascii="Footlight MT Light" w:hAnsi="Footlight MT Light"/>
                <w:sz w:val="22"/>
                <w:szCs w:val="22"/>
              </w:rPr>
              <w:t xml:space="preserve"> </w:t>
            </w:r>
            <w:proofErr w:type="gramStart"/>
            <w:r>
              <w:rPr>
                <w:rFonts w:ascii="Footlight MT Light" w:hAnsi="Footlight MT Light"/>
                <w:sz w:val="22"/>
                <w:szCs w:val="22"/>
              </w:rPr>
              <w:t>refer</w:t>
            </w:r>
            <w:proofErr w:type="gramEnd"/>
            <w:r>
              <w:rPr>
                <w:rFonts w:ascii="Footlight MT Light" w:hAnsi="Footlight MT Light"/>
                <w:sz w:val="22"/>
                <w:szCs w:val="22"/>
              </w:rPr>
              <w:t xml:space="preserve"> back to objectives on what students will be doing today.</w:t>
            </w:r>
          </w:p>
          <w:p w:rsidR="0092019E" w:rsidRDefault="0092019E" w:rsidP="00E31BBA">
            <w:pPr>
              <w:pStyle w:val="NoSpacing"/>
              <w:numPr>
                <w:ilvl w:val="0"/>
                <w:numId w:val="19"/>
              </w:numPr>
              <w:rPr>
                <w:rFonts w:ascii="Footlight MT Light" w:hAnsi="Footlight MT Light"/>
                <w:sz w:val="22"/>
                <w:szCs w:val="22"/>
              </w:rPr>
            </w:pPr>
            <w:r w:rsidRPr="0092019E">
              <w:rPr>
                <w:rFonts w:ascii="Footlight MT Light" w:hAnsi="Footlight MT Light"/>
                <w:b/>
                <w:sz w:val="22"/>
                <w:szCs w:val="22"/>
              </w:rPr>
              <w:t>S/W</w:t>
            </w:r>
            <w:r>
              <w:rPr>
                <w:rFonts w:ascii="Footlight MT Light" w:hAnsi="Footlight MT Light"/>
                <w:sz w:val="22"/>
                <w:szCs w:val="22"/>
              </w:rPr>
              <w:t xml:space="preserve"> </w:t>
            </w:r>
            <w:proofErr w:type="gramStart"/>
            <w:r>
              <w:rPr>
                <w:rFonts w:ascii="Footlight MT Light" w:hAnsi="Footlight MT Light"/>
                <w:sz w:val="22"/>
                <w:szCs w:val="22"/>
              </w:rPr>
              <w:t>recite</w:t>
            </w:r>
            <w:proofErr w:type="gramEnd"/>
            <w:r>
              <w:rPr>
                <w:rFonts w:ascii="Footlight MT Light" w:hAnsi="Footlight MT Light"/>
                <w:sz w:val="22"/>
                <w:szCs w:val="22"/>
              </w:rPr>
              <w:t xml:space="preserve"> what the objective states as leader directs</w:t>
            </w:r>
            <w:r w:rsidR="00180955">
              <w:rPr>
                <w:rFonts w:ascii="Footlight MT Light" w:hAnsi="Footlight MT Light"/>
                <w:sz w:val="22"/>
                <w:szCs w:val="22"/>
              </w:rPr>
              <w:t xml:space="preserve"> mid-s</w:t>
            </w:r>
            <w:r>
              <w:rPr>
                <w:rFonts w:ascii="Footlight MT Light" w:hAnsi="Footlight MT Light"/>
                <w:sz w:val="22"/>
                <w:szCs w:val="22"/>
              </w:rPr>
              <w:t>tream.</w:t>
            </w:r>
          </w:p>
          <w:p w:rsidR="00646578" w:rsidRDefault="0092019E" w:rsidP="00E31BBA">
            <w:pPr>
              <w:pStyle w:val="NoSpacing"/>
              <w:numPr>
                <w:ilvl w:val="0"/>
                <w:numId w:val="19"/>
              </w:numPr>
              <w:rPr>
                <w:rFonts w:ascii="Footlight MT Light" w:hAnsi="Footlight MT Light"/>
                <w:sz w:val="22"/>
                <w:szCs w:val="22"/>
              </w:rPr>
            </w:pPr>
            <w:r w:rsidRPr="0092019E">
              <w:rPr>
                <w:rFonts w:ascii="Footlight MT Light" w:hAnsi="Footlight MT Light"/>
                <w:b/>
                <w:sz w:val="22"/>
                <w:szCs w:val="22"/>
              </w:rPr>
              <w:t>S/W</w:t>
            </w:r>
            <w:r>
              <w:rPr>
                <w:rFonts w:ascii="Footlight MT Light" w:hAnsi="Footlight MT Light"/>
                <w:sz w:val="22"/>
                <w:szCs w:val="22"/>
              </w:rPr>
              <w:t xml:space="preserve"> </w:t>
            </w:r>
            <w:proofErr w:type="gramStart"/>
            <w:r w:rsidR="00AB5AFB">
              <w:rPr>
                <w:rFonts w:ascii="Footlight MT Light" w:hAnsi="Footlight MT Light"/>
                <w:sz w:val="22"/>
                <w:szCs w:val="22"/>
              </w:rPr>
              <w:t>p</w:t>
            </w:r>
            <w:r w:rsidR="00AB5AFB" w:rsidRPr="00AB5AFB">
              <w:rPr>
                <w:rFonts w:ascii="Footlight MT Light" w:hAnsi="Footlight MT Light"/>
                <w:sz w:val="22"/>
                <w:szCs w:val="22"/>
              </w:rPr>
              <w:t>rovide</w:t>
            </w:r>
            <w:proofErr w:type="gramEnd"/>
            <w:r w:rsidR="00AB5AFB" w:rsidRPr="00AB5AFB">
              <w:rPr>
                <w:rFonts w:ascii="Footlight MT Light" w:hAnsi="Footlight MT Light"/>
                <w:sz w:val="22"/>
                <w:szCs w:val="22"/>
              </w:rPr>
              <w:t xml:space="preserve"> textual evidence that shows their character’s </w:t>
            </w:r>
            <w:r w:rsidR="00AB5AFB" w:rsidRPr="00AB5AFB">
              <w:rPr>
                <w:rFonts w:ascii="Footlight MT Light" w:hAnsi="Footlight MT Light"/>
                <w:sz w:val="22"/>
                <w:szCs w:val="22"/>
              </w:rPr>
              <w:lastRenderedPageBreak/>
              <w:t>traits, similarities and differences between the characters from another character in a different story from this unit</w:t>
            </w:r>
            <w:r w:rsidR="00AB5AFB" w:rsidRPr="00180955">
              <w:rPr>
                <w:rFonts w:ascii="Footlight MT Light" w:hAnsi="Footlight MT Light"/>
                <w:sz w:val="22"/>
                <w:szCs w:val="22"/>
                <w:highlight w:val="yellow"/>
              </w:rPr>
              <w:t>.</w:t>
            </w:r>
            <w:r w:rsidR="00180955" w:rsidRPr="00180955">
              <w:rPr>
                <w:rFonts w:ascii="Footlight MT Light" w:hAnsi="Footlight MT Light"/>
                <w:sz w:val="22"/>
                <w:szCs w:val="22"/>
                <w:highlight w:val="yellow"/>
              </w:rPr>
              <w:t xml:space="preserve"> (See Chart below)</w:t>
            </w:r>
          </w:p>
          <w:p w:rsidR="00646578" w:rsidRPr="0092019E" w:rsidRDefault="00646578" w:rsidP="0092019E">
            <w:pPr>
              <w:pStyle w:val="NoSpacing"/>
              <w:rPr>
                <w:rFonts w:ascii="Footlight MT Light" w:hAnsi="Footlight MT Light"/>
                <w:sz w:val="28"/>
                <w:szCs w:val="28"/>
              </w:rPr>
            </w:pPr>
          </w:p>
          <w:p w:rsidR="0092019E" w:rsidRDefault="0092019E" w:rsidP="0092019E">
            <w:pPr>
              <w:pStyle w:val="NoSpacing"/>
              <w:jc w:val="center"/>
              <w:rPr>
                <w:rFonts w:ascii="Footlight MT Light" w:hAnsi="Footlight MT Light"/>
                <w:sz w:val="28"/>
                <w:szCs w:val="28"/>
              </w:rPr>
            </w:pPr>
            <w:r w:rsidRPr="0092019E">
              <w:rPr>
                <w:rFonts w:ascii="Footlight MT Light" w:hAnsi="Footlight MT Light"/>
                <w:sz w:val="28"/>
                <w:szCs w:val="28"/>
              </w:rPr>
              <w:t>Characterization Comparison Chart</w:t>
            </w:r>
          </w:p>
          <w:p w:rsidR="0092019E" w:rsidRPr="0092019E" w:rsidRDefault="0092019E" w:rsidP="0092019E">
            <w:pPr>
              <w:pStyle w:val="NoSpacing"/>
              <w:jc w:val="center"/>
              <w:rPr>
                <w:rFonts w:ascii="Footlight MT Light" w:hAnsi="Footlight MT Light"/>
                <w:sz w:val="28"/>
                <w:szCs w:val="28"/>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142"/>
              <w:gridCol w:w="1537"/>
              <w:gridCol w:w="1171"/>
              <w:gridCol w:w="1366"/>
              <w:gridCol w:w="1388"/>
            </w:tblGrid>
            <w:tr w:rsidR="0092019E" w:rsidTr="00180955">
              <w:tc>
                <w:tcPr>
                  <w:tcW w:w="1142" w:type="dxa"/>
                  <w:shd w:val="clear" w:color="auto" w:fill="FABF8F" w:themeFill="accent6" w:themeFillTint="99"/>
                  <w:tcMar>
                    <w:top w:w="100" w:type="dxa"/>
                    <w:left w:w="100" w:type="dxa"/>
                    <w:bottom w:w="100" w:type="dxa"/>
                    <w:right w:w="100" w:type="dxa"/>
                  </w:tcMar>
                </w:tcPr>
                <w:p w:rsidR="0092019E" w:rsidRPr="00180955" w:rsidRDefault="0092019E" w:rsidP="0092019E">
                  <w:pPr>
                    <w:rPr>
                      <w:rFonts w:ascii="Footlight MT Light" w:hAnsi="Footlight MT Light"/>
                      <w:sz w:val="20"/>
                      <w:szCs w:val="20"/>
                    </w:rPr>
                  </w:pPr>
                  <w:r w:rsidRPr="00180955">
                    <w:rPr>
                      <w:rFonts w:ascii="Footlight MT Light" w:hAnsi="Footlight MT Light"/>
                      <w:sz w:val="20"/>
                      <w:szCs w:val="20"/>
                    </w:rPr>
                    <w:t>Character’s Name from Lottery</w:t>
                  </w:r>
                </w:p>
              </w:tc>
              <w:tc>
                <w:tcPr>
                  <w:tcW w:w="1537" w:type="dxa"/>
                  <w:shd w:val="clear" w:color="auto" w:fill="FABF8F" w:themeFill="accent6" w:themeFillTint="99"/>
                </w:tcPr>
                <w:p w:rsidR="0092019E" w:rsidRPr="00180955" w:rsidRDefault="0092019E" w:rsidP="008B2AC6">
                  <w:pPr>
                    <w:ind w:left="100"/>
                    <w:rPr>
                      <w:rFonts w:ascii="Footlight MT Light" w:hAnsi="Footlight MT Light"/>
                      <w:sz w:val="20"/>
                      <w:szCs w:val="20"/>
                    </w:rPr>
                  </w:pPr>
                  <w:r w:rsidRPr="00180955">
                    <w:rPr>
                      <w:rFonts w:ascii="Footlight MT Light" w:hAnsi="Footlight MT Light"/>
                      <w:sz w:val="20"/>
                      <w:szCs w:val="20"/>
                    </w:rPr>
                    <w:t>Character’s name from another story in the Unit.</w:t>
                  </w:r>
                </w:p>
              </w:tc>
              <w:tc>
                <w:tcPr>
                  <w:tcW w:w="1171" w:type="dxa"/>
                  <w:shd w:val="clear" w:color="auto" w:fill="FABF8F" w:themeFill="accent6" w:themeFillTint="99"/>
                  <w:tcMar>
                    <w:top w:w="100" w:type="dxa"/>
                    <w:left w:w="100" w:type="dxa"/>
                    <w:bottom w:w="100" w:type="dxa"/>
                    <w:right w:w="100" w:type="dxa"/>
                  </w:tcMar>
                </w:tcPr>
                <w:p w:rsidR="0092019E" w:rsidRPr="00180955" w:rsidRDefault="0092019E" w:rsidP="008B2AC6">
                  <w:pPr>
                    <w:ind w:left="100"/>
                    <w:rPr>
                      <w:rFonts w:ascii="Footlight MT Light" w:hAnsi="Footlight MT Light"/>
                      <w:sz w:val="20"/>
                      <w:szCs w:val="20"/>
                    </w:rPr>
                  </w:pPr>
                  <w:r w:rsidRPr="00180955">
                    <w:rPr>
                      <w:rFonts w:ascii="Footlight MT Light" w:hAnsi="Footlight MT Light"/>
                      <w:sz w:val="20"/>
                      <w:szCs w:val="20"/>
                    </w:rPr>
                    <w:t>Textual Evidence</w:t>
                  </w:r>
                </w:p>
              </w:tc>
              <w:tc>
                <w:tcPr>
                  <w:tcW w:w="1366" w:type="dxa"/>
                  <w:shd w:val="clear" w:color="auto" w:fill="FABF8F" w:themeFill="accent6" w:themeFillTint="99"/>
                  <w:tcMar>
                    <w:top w:w="100" w:type="dxa"/>
                    <w:left w:w="100" w:type="dxa"/>
                    <w:bottom w:w="100" w:type="dxa"/>
                    <w:right w:w="100" w:type="dxa"/>
                  </w:tcMar>
                </w:tcPr>
                <w:p w:rsidR="0092019E" w:rsidRPr="00180955" w:rsidRDefault="0092019E" w:rsidP="008B2AC6">
                  <w:pPr>
                    <w:ind w:left="100"/>
                    <w:rPr>
                      <w:rFonts w:ascii="Footlight MT Light" w:hAnsi="Footlight MT Light"/>
                      <w:sz w:val="20"/>
                      <w:szCs w:val="20"/>
                    </w:rPr>
                  </w:pPr>
                  <w:r w:rsidRPr="00180955">
                    <w:rPr>
                      <w:rFonts w:ascii="Footlight MT Light" w:hAnsi="Footlight MT Light"/>
                      <w:sz w:val="20"/>
                      <w:szCs w:val="20"/>
                    </w:rPr>
                    <w:t>Similarities</w:t>
                  </w:r>
                </w:p>
              </w:tc>
              <w:tc>
                <w:tcPr>
                  <w:tcW w:w="1388" w:type="dxa"/>
                  <w:shd w:val="clear" w:color="auto" w:fill="FABF8F" w:themeFill="accent6" w:themeFillTint="99"/>
                  <w:tcMar>
                    <w:top w:w="100" w:type="dxa"/>
                    <w:left w:w="100" w:type="dxa"/>
                    <w:bottom w:w="100" w:type="dxa"/>
                    <w:right w:w="100" w:type="dxa"/>
                  </w:tcMar>
                </w:tcPr>
                <w:p w:rsidR="0092019E" w:rsidRPr="00180955" w:rsidRDefault="0092019E" w:rsidP="008B2AC6">
                  <w:pPr>
                    <w:ind w:left="100"/>
                    <w:rPr>
                      <w:rFonts w:ascii="Footlight MT Light" w:hAnsi="Footlight MT Light"/>
                      <w:sz w:val="20"/>
                      <w:szCs w:val="20"/>
                    </w:rPr>
                  </w:pPr>
                  <w:r w:rsidRPr="00180955">
                    <w:rPr>
                      <w:rFonts w:ascii="Footlight MT Light" w:hAnsi="Footlight MT Light"/>
                      <w:sz w:val="20"/>
                      <w:szCs w:val="20"/>
                    </w:rPr>
                    <w:t>Differences</w:t>
                  </w:r>
                </w:p>
              </w:tc>
            </w:tr>
            <w:tr w:rsidR="0092019E" w:rsidTr="00180955">
              <w:tc>
                <w:tcPr>
                  <w:tcW w:w="1142" w:type="dxa"/>
                  <w:tcMar>
                    <w:top w:w="100" w:type="dxa"/>
                    <w:left w:w="100" w:type="dxa"/>
                    <w:bottom w:w="100" w:type="dxa"/>
                    <w:right w:w="100" w:type="dxa"/>
                  </w:tcMar>
                </w:tcPr>
                <w:p w:rsidR="0092019E" w:rsidRDefault="0092019E" w:rsidP="008B2AC6">
                  <w:pPr>
                    <w:ind w:left="100"/>
                  </w:pPr>
                  <w:r>
                    <w:rPr>
                      <w:rFonts w:ascii="Times New Roman" w:hAnsi="Times New Roman"/>
                    </w:rPr>
                    <w:t xml:space="preserve"> </w:t>
                  </w:r>
                </w:p>
              </w:tc>
              <w:tc>
                <w:tcPr>
                  <w:tcW w:w="1537" w:type="dxa"/>
                </w:tcPr>
                <w:p w:rsidR="0092019E" w:rsidRDefault="0092019E" w:rsidP="008B2AC6">
                  <w:pPr>
                    <w:ind w:left="100"/>
                    <w:rPr>
                      <w:rFonts w:ascii="Times New Roman" w:hAnsi="Times New Roman"/>
                    </w:rPr>
                  </w:pPr>
                </w:p>
              </w:tc>
              <w:tc>
                <w:tcPr>
                  <w:tcW w:w="1171" w:type="dxa"/>
                  <w:tcMar>
                    <w:top w:w="100" w:type="dxa"/>
                    <w:left w:w="100" w:type="dxa"/>
                    <w:bottom w:w="100" w:type="dxa"/>
                    <w:right w:w="100" w:type="dxa"/>
                  </w:tcMar>
                </w:tcPr>
                <w:p w:rsidR="0092019E" w:rsidRDefault="0092019E" w:rsidP="008B2AC6">
                  <w:pPr>
                    <w:ind w:left="100"/>
                  </w:pPr>
                  <w:r>
                    <w:rPr>
                      <w:rFonts w:ascii="Times New Roman" w:hAnsi="Times New Roman"/>
                    </w:rPr>
                    <w:t xml:space="preserve"> </w:t>
                  </w:r>
                </w:p>
              </w:tc>
              <w:tc>
                <w:tcPr>
                  <w:tcW w:w="1366" w:type="dxa"/>
                  <w:tcMar>
                    <w:top w:w="100" w:type="dxa"/>
                    <w:left w:w="100" w:type="dxa"/>
                    <w:bottom w:w="100" w:type="dxa"/>
                    <w:right w:w="100" w:type="dxa"/>
                  </w:tcMar>
                </w:tcPr>
                <w:p w:rsidR="0092019E" w:rsidRDefault="0092019E" w:rsidP="008B2AC6">
                  <w:pPr>
                    <w:ind w:left="100"/>
                  </w:pPr>
                  <w:r>
                    <w:rPr>
                      <w:rFonts w:ascii="Times New Roman" w:hAnsi="Times New Roman"/>
                    </w:rPr>
                    <w:t xml:space="preserve"> </w:t>
                  </w:r>
                </w:p>
              </w:tc>
              <w:tc>
                <w:tcPr>
                  <w:tcW w:w="1388" w:type="dxa"/>
                  <w:tcMar>
                    <w:top w:w="100" w:type="dxa"/>
                    <w:left w:w="100" w:type="dxa"/>
                    <w:bottom w:w="100" w:type="dxa"/>
                    <w:right w:w="100" w:type="dxa"/>
                  </w:tcMar>
                </w:tcPr>
                <w:p w:rsidR="0092019E" w:rsidRDefault="0092019E" w:rsidP="008B2AC6">
                  <w:pPr>
                    <w:ind w:left="100"/>
                  </w:pPr>
                  <w:r>
                    <w:rPr>
                      <w:rFonts w:ascii="Times New Roman" w:hAnsi="Times New Roman"/>
                    </w:rPr>
                    <w:t xml:space="preserve"> </w:t>
                  </w:r>
                </w:p>
              </w:tc>
            </w:tr>
            <w:tr w:rsidR="0092019E" w:rsidTr="00180955">
              <w:tc>
                <w:tcPr>
                  <w:tcW w:w="1142" w:type="dxa"/>
                  <w:tcMar>
                    <w:top w:w="100" w:type="dxa"/>
                    <w:left w:w="100" w:type="dxa"/>
                    <w:bottom w:w="100" w:type="dxa"/>
                    <w:right w:w="100" w:type="dxa"/>
                  </w:tcMar>
                </w:tcPr>
                <w:p w:rsidR="0092019E" w:rsidRDefault="0092019E" w:rsidP="008B2AC6">
                  <w:pPr>
                    <w:ind w:left="100"/>
                  </w:pPr>
                  <w:r>
                    <w:rPr>
                      <w:rFonts w:ascii="Times New Roman" w:hAnsi="Times New Roman"/>
                    </w:rPr>
                    <w:t xml:space="preserve"> </w:t>
                  </w:r>
                </w:p>
              </w:tc>
              <w:tc>
                <w:tcPr>
                  <w:tcW w:w="1537" w:type="dxa"/>
                </w:tcPr>
                <w:p w:rsidR="0092019E" w:rsidRDefault="0092019E" w:rsidP="008B2AC6">
                  <w:pPr>
                    <w:ind w:left="100"/>
                    <w:rPr>
                      <w:rFonts w:ascii="Times New Roman" w:hAnsi="Times New Roman"/>
                    </w:rPr>
                  </w:pPr>
                </w:p>
              </w:tc>
              <w:tc>
                <w:tcPr>
                  <w:tcW w:w="1171" w:type="dxa"/>
                  <w:tcMar>
                    <w:top w:w="100" w:type="dxa"/>
                    <w:left w:w="100" w:type="dxa"/>
                    <w:bottom w:w="100" w:type="dxa"/>
                    <w:right w:w="100" w:type="dxa"/>
                  </w:tcMar>
                </w:tcPr>
                <w:p w:rsidR="0092019E" w:rsidRDefault="0092019E" w:rsidP="008B2AC6">
                  <w:pPr>
                    <w:ind w:left="100"/>
                  </w:pPr>
                  <w:r>
                    <w:rPr>
                      <w:rFonts w:ascii="Times New Roman" w:hAnsi="Times New Roman"/>
                    </w:rPr>
                    <w:t xml:space="preserve"> </w:t>
                  </w:r>
                </w:p>
              </w:tc>
              <w:tc>
                <w:tcPr>
                  <w:tcW w:w="1366" w:type="dxa"/>
                  <w:tcMar>
                    <w:top w:w="100" w:type="dxa"/>
                    <w:left w:w="100" w:type="dxa"/>
                    <w:bottom w:w="100" w:type="dxa"/>
                    <w:right w:w="100" w:type="dxa"/>
                  </w:tcMar>
                </w:tcPr>
                <w:p w:rsidR="0092019E" w:rsidRDefault="0092019E" w:rsidP="008B2AC6">
                  <w:pPr>
                    <w:ind w:left="100"/>
                  </w:pPr>
                  <w:r>
                    <w:rPr>
                      <w:rFonts w:ascii="Times New Roman" w:hAnsi="Times New Roman"/>
                    </w:rPr>
                    <w:t xml:space="preserve"> </w:t>
                  </w:r>
                </w:p>
              </w:tc>
              <w:tc>
                <w:tcPr>
                  <w:tcW w:w="1388" w:type="dxa"/>
                  <w:tcMar>
                    <w:top w:w="100" w:type="dxa"/>
                    <w:left w:w="100" w:type="dxa"/>
                    <w:bottom w:w="100" w:type="dxa"/>
                    <w:right w:w="100" w:type="dxa"/>
                  </w:tcMar>
                </w:tcPr>
                <w:p w:rsidR="0092019E" w:rsidRDefault="0092019E" w:rsidP="008B2AC6">
                  <w:pPr>
                    <w:ind w:left="100"/>
                  </w:pPr>
                  <w:r>
                    <w:rPr>
                      <w:rFonts w:ascii="Times New Roman" w:hAnsi="Times New Roman"/>
                    </w:rPr>
                    <w:t xml:space="preserve"> </w:t>
                  </w:r>
                </w:p>
              </w:tc>
            </w:tr>
            <w:tr w:rsidR="0092019E" w:rsidTr="00180955">
              <w:tc>
                <w:tcPr>
                  <w:tcW w:w="1142" w:type="dxa"/>
                  <w:tcMar>
                    <w:top w:w="100" w:type="dxa"/>
                    <w:left w:w="100" w:type="dxa"/>
                    <w:bottom w:w="100" w:type="dxa"/>
                    <w:right w:w="100" w:type="dxa"/>
                  </w:tcMar>
                </w:tcPr>
                <w:p w:rsidR="0092019E" w:rsidRDefault="0092019E" w:rsidP="008B2AC6">
                  <w:pPr>
                    <w:ind w:left="100"/>
                    <w:rPr>
                      <w:rFonts w:ascii="Times New Roman" w:hAnsi="Times New Roman"/>
                    </w:rPr>
                  </w:pPr>
                </w:p>
              </w:tc>
              <w:tc>
                <w:tcPr>
                  <w:tcW w:w="1537" w:type="dxa"/>
                </w:tcPr>
                <w:p w:rsidR="0092019E" w:rsidRDefault="0092019E" w:rsidP="008B2AC6">
                  <w:pPr>
                    <w:ind w:left="100"/>
                    <w:rPr>
                      <w:rFonts w:ascii="Times New Roman" w:hAnsi="Times New Roman"/>
                    </w:rPr>
                  </w:pPr>
                </w:p>
              </w:tc>
              <w:tc>
                <w:tcPr>
                  <w:tcW w:w="1171" w:type="dxa"/>
                  <w:tcMar>
                    <w:top w:w="100" w:type="dxa"/>
                    <w:left w:w="100" w:type="dxa"/>
                    <w:bottom w:w="100" w:type="dxa"/>
                    <w:right w:w="100" w:type="dxa"/>
                  </w:tcMar>
                </w:tcPr>
                <w:p w:rsidR="0092019E" w:rsidRDefault="0092019E" w:rsidP="008B2AC6">
                  <w:pPr>
                    <w:ind w:left="100"/>
                    <w:rPr>
                      <w:rFonts w:ascii="Times New Roman" w:hAnsi="Times New Roman"/>
                    </w:rPr>
                  </w:pPr>
                </w:p>
              </w:tc>
              <w:tc>
                <w:tcPr>
                  <w:tcW w:w="1366" w:type="dxa"/>
                  <w:tcMar>
                    <w:top w:w="100" w:type="dxa"/>
                    <w:left w:w="100" w:type="dxa"/>
                    <w:bottom w:w="100" w:type="dxa"/>
                    <w:right w:w="100" w:type="dxa"/>
                  </w:tcMar>
                </w:tcPr>
                <w:p w:rsidR="0092019E" w:rsidRDefault="0092019E" w:rsidP="008B2AC6">
                  <w:pPr>
                    <w:ind w:left="100"/>
                    <w:rPr>
                      <w:rFonts w:ascii="Times New Roman" w:hAnsi="Times New Roman"/>
                    </w:rPr>
                  </w:pPr>
                </w:p>
              </w:tc>
              <w:tc>
                <w:tcPr>
                  <w:tcW w:w="1388" w:type="dxa"/>
                  <w:tcMar>
                    <w:top w:w="100" w:type="dxa"/>
                    <w:left w:w="100" w:type="dxa"/>
                    <w:bottom w:w="100" w:type="dxa"/>
                    <w:right w:w="100" w:type="dxa"/>
                  </w:tcMar>
                </w:tcPr>
                <w:p w:rsidR="0092019E" w:rsidRDefault="0092019E" w:rsidP="008B2AC6">
                  <w:pPr>
                    <w:ind w:left="100"/>
                    <w:rPr>
                      <w:rFonts w:ascii="Times New Roman" w:hAnsi="Times New Roman"/>
                    </w:rPr>
                  </w:pPr>
                </w:p>
              </w:tc>
            </w:tr>
            <w:tr w:rsidR="0092019E" w:rsidTr="00180955">
              <w:tc>
                <w:tcPr>
                  <w:tcW w:w="1142" w:type="dxa"/>
                  <w:tcMar>
                    <w:top w:w="100" w:type="dxa"/>
                    <w:left w:w="100" w:type="dxa"/>
                    <w:bottom w:w="100" w:type="dxa"/>
                    <w:right w:w="100" w:type="dxa"/>
                  </w:tcMar>
                </w:tcPr>
                <w:p w:rsidR="0092019E" w:rsidRDefault="0092019E" w:rsidP="008B2AC6">
                  <w:pPr>
                    <w:ind w:left="100"/>
                    <w:rPr>
                      <w:rFonts w:ascii="Times New Roman" w:hAnsi="Times New Roman"/>
                    </w:rPr>
                  </w:pPr>
                </w:p>
              </w:tc>
              <w:tc>
                <w:tcPr>
                  <w:tcW w:w="1537" w:type="dxa"/>
                </w:tcPr>
                <w:p w:rsidR="0092019E" w:rsidRDefault="0092019E" w:rsidP="008B2AC6">
                  <w:pPr>
                    <w:ind w:left="100"/>
                    <w:rPr>
                      <w:rFonts w:ascii="Times New Roman" w:hAnsi="Times New Roman"/>
                    </w:rPr>
                  </w:pPr>
                </w:p>
              </w:tc>
              <w:tc>
                <w:tcPr>
                  <w:tcW w:w="1171" w:type="dxa"/>
                  <w:tcMar>
                    <w:top w:w="100" w:type="dxa"/>
                    <w:left w:w="100" w:type="dxa"/>
                    <w:bottom w:w="100" w:type="dxa"/>
                    <w:right w:w="100" w:type="dxa"/>
                  </w:tcMar>
                </w:tcPr>
                <w:p w:rsidR="0092019E" w:rsidRDefault="0092019E" w:rsidP="008B2AC6">
                  <w:pPr>
                    <w:ind w:left="100"/>
                    <w:rPr>
                      <w:rFonts w:ascii="Times New Roman" w:hAnsi="Times New Roman"/>
                    </w:rPr>
                  </w:pPr>
                </w:p>
              </w:tc>
              <w:tc>
                <w:tcPr>
                  <w:tcW w:w="1366" w:type="dxa"/>
                  <w:tcMar>
                    <w:top w:w="100" w:type="dxa"/>
                    <w:left w:w="100" w:type="dxa"/>
                    <w:bottom w:w="100" w:type="dxa"/>
                    <w:right w:w="100" w:type="dxa"/>
                  </w:tcMar>
                </w:tcPr>
                <w:p w:rsidR="0092019E" w:rsidRDefault="0092019E" w:rsidP="008B2AC6">
                  <w:pPr>
                    <w:ind w:left="100"/>
                    <w:rPr>
                      <w:rFonts w:ascii="Times New Roman" w:hAnsi="Times New Roman"/>
                    </w:rPr>
                  </w:pPr>
                </w:p>
              </w:tc>
              <w:tc>
                <w:tcPr>
                  <w:tcW w:w="1388" w:type="dxa"/>
                  <w:tcMar>
                    <w:top w:w="100" w:type="dxa"/>
                    <w:left w:w="100" w:type="dxa"/>
                    <w:bottom w:w="100" w:type="dxa"/>
                    <w:right w:w="100" w:type="dxa"/>
                  </w:tcMar>
                </w:tcPr>
                <w:p w:rsidR="0092019E" w:rsidRDefault="0092019E" w:rsidP="008B2AC6">
                  <w:pPr>
                    <w:ind w:left="100"/>
                    <w:rPr>
                      <w:rFonts w:ascii="Times New Roman" w:hAnsi="Times New Roman"/>
                    </w:rPr>
                  </w:pPr>
                </w:p>
              </w:tc>
            </w:tr>
          </w:tbl>
          <w:p w:rsidR="00646578" w:rsidRPr="00E66170" w:rsidRDefault="00646578" w:rsidP="008B2AC6">
            <w:pPr>
              <w:pStyle w:val="NoSpacing"/>
              <w:rPr>
                <w:rFonts w:ascii="Footlight MT Light" w:hAnsi="Footlight MT Light"/>
                <w:sz w:val="22"/>
                <w:szCs w:val="22"/>
              </w:rPr>
            </w:pPr>
          </w:p>
        </w:tc>
      </w:tr>
      <w:tr w:rsidR="00D40506" w:rsidRPr="005508DB" w:rsidTr="00646578">
        <w:trPr>
          <w:trHeight w:val="350"/>
        </w:trPr>
        <w:tc>
          <w:tcPr>
            <w:tcW w:w="3438" w:type="dxa"/>
            <w:shd w:val="clear" w:color="auto" w:fill="A6A6A6" w:themeFill="background1" w:themeFillShade="A6"/>
          </w:tcPr>
          <w:p w:rsidR="00646578" w:rsidRDefault="00646578"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 xml:space="preserve">Guided Practice: </w:t>
            </w:r>
            <w:r w:rsidRPr="00EE4D2D">
              <w:rPr>
                <w:rFonts w:ascii="Footlight MT Light" w:hAnsi="Footlight MT Light"/>
                <w:b/>
                <w:color w:val="00B050"/>
              </w:rPr>
              <w:t>(15)</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Checking for Understanding</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Student activities</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Preplanned questions</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Technology</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Engagement Strategies</w:t>
            </w:r>
          </w:p>
        </w:tc>
        <w:tc>
          <w:tcPr>
            <w:tcW w:w="6840" w:type="dxa"/>
            <w:shd w:val="clear" w:color="auto" w:fill="auto"/>
          </w:tcPr>
          <w:p w:rsidR="00180955" w:rsidRPr="00067E4B" w:rsidRDefault="00180955" w:rsidP="00646578">
            <w:pPr>
              <w:pStyle w:val="NoSpacing"/>
              <w:rPr>
                <w:rFonts w:ascii="Goudy Old Style" w:hAnsi="Goudy Old Style"/>
                <w:b/>
                <w:sz w:val="22"/>
                <w:szCs w:val="22"/>
              </w:rPr>
            </w:pPr>
            <w:r w:rsidRPr="00067E4B">
              <w:rPr>
                <w:rFonts w:ascii="Goudy Old Style" w:hAnsi="Goudy Old Style"/>
                <w:b/>
                <w:sz w:val="22"/>
                <w:szCs w:val="22"/>
              </w:rPr>
              <w:t>Friday---</w:t>
            </w:r>
          </w:p>
          <w:p w:rsidR="00180955" w:rsidRPr="00180955" w:rsidRDefault="00180955" w:rsidP="00180955">
            <w:pPr>
              <w:pStyle w:val="NoSpacing"/>
              <w:rPr>
                <w:rFonts w:ascii="Goudy Old Style" w:hAnsi="Goudy Old Style"/>
                <w:sz w:val="22"/>
                <w:szCs w:val="22"/>
              </w:rPr>
            </w:pPr>
          </w:p>
          <w:p w:rsidR="00180955" w:rsidRPr="00437E3F" w:rsidRDefault="00180955" w:rsidP="00E31BBA">
            <w:pPr>
              <w:pStyle w:val="NoSpacing"/>
              <w:numPr>
                <w:ilvl w:val="0"/>
                <w:numId w:val="20"/>
              </w:numPr>
              <w:rPr>
                <w:rFonts w:ascii="Footlight MT Light" w:hAnsi="Footlight MT Light"/>
                <w:sz w:val="22"/>
                <w:szCs w:val="22"/>
              </w:rPr>
            </w:pPr>
            <w:r w:rsidRPr="00437E3F">
              <w:rPr>
                <w:rFonts w:ascii="Footlight MT Light" w:hAnsi="Footlight MT Light"/>
                <w:b/>
                <w:sz w:val="22"/>
                <w:szCs w:val="22"/>
              </w:rPr>
              <w:t>T/W</w:t>
            </w:r>
            <w:r w:rsidRPr="00437E3F">
              <w:rPr>
                <w:rFonts w:ascii="Footlight MT Light" w:hAnsi="Footlight MT Light"/>
                <w:sz w:val="22"/>
                <w:szCs w:val="22"/>
              </w:rPr>
              <w:t xml:space="preserve"> instruct student’s to use their notes, the text(s), and referring to the text for multiple choice segment.</w:t>
            </w:r>
          </w:p>
          <w:p w:rsidR="00437E3F" w:rsidRPr="00437E3F" w:rsidRDefault="00180955" w:rsidP="00E31BBA">
            <w:pPr>
              <w:pStyle w:val="NoSpacing"/>
              <w:numPr>
                <w:ilvl w:val="0"/>
                <w:numId w:val="20"/>
              </w:numPr>
              <w:rPr>
                <w:rFonts w:ascii="Footlight MT Light" w:hAnsi="Footlight MT Light"/>
                <w:sz w:val="22"/>
                <w:szCs w:val="22"/>
              </w:rPr>
            </w:pPr>
            <w:r w:rsidRPr="00437E3F">
              <w:rPr>
                <w:rFonts w:ascii="Footlight MT Light" w:hAnsi="Footlight MT Light"/>
                <w:b/>
                <w:sz w:val="22"/>
                <w:szCs w:val="22"/>
              </w:rPr>
              <w:t>T/W</w:t>
            </w:r>
            <w:r w:rsidRPr="00437E3F">
              <w:rPr>
                <w:rFonts w:ascii="Footlight MT Light" w:hAnsi="Footlight MT Light"/>
                <w:sz w:val="22"/>
                <w:szCs w:val="22"/>
              </w:rPr>
              <w:t xml:space="preserve"> </w:t>
            </w:r>
            <w:proofErr w:type="gramStart"/>
            <w:r w:rsidRPr="00437E3F">
              <w:rPr>
                <w:rFonts w:ascii="Footlight MT Light" w:hAnsi="Footlight MT Light"/>
                <w:sz w:val="22"/>
                <w:szCs w:val="22"/>
              </w:rPr>
              <w:t>provide</w:t>
            </w:r>
            <w:proofErr w:type="gramEnd"/>
            <w:r w:rsidRPr="00437E3F">
              <w:rPr>
                <w:rFonts w:ascii="Footlight MT Light" w:hAnsi="Footlight MT Light"/>
                <w:sz w:val="22"/>
                <w:szCs w:val="22"/>
              </w:rPr>
              <w:t xml:space="preserve"> students with a copy of the assessment for this module. </w:t>
            </w:r>
          </w:p>
          <w:p w:rsidR="00180955" w:rsidRPr="00437E3F" w:rsidRDefault="00437E3F" w:rsidP="00E31BBA">
            <w:pPr>
              <w:pStyle w:val="NoSpacing"/>
              <w:numPr>
                <w:ilvl w:val="0"/>
                <w:numId w:val="20"/>
              </w:numPr>
              <w:rPr>
                <w:rFonts w:ascii="Footlight MT Light" w:hAnsi="Footlight MT Light"/>
                <w:sz w:val="22"/>
                <w:szCs w:val="22"/>
              </w:rPr>
            </w:pPr>
            <w:r w:rsidRPr="00437E3F">
              <w:rPr>
                <w:rFonts w:ascii="Footlight MT Light" w:hAnsi="Footlight MT Light"/>
                <w:b/>
                <w:sz w:val="22"/>
                <w:szCs w:val="22"/>
              </w:rPr>
              <w:t>T/W</w:t>
            </w:r>
            <w:r w:rsidRPr="00437E3F">
              <w:rPr>
                <w:rFonts w:ascii="Footlight MT Light" w:hAnsi="Footlight MT Light"/>
                <w:sz w:val="22"/>
                <w:szCs w:val="22"/>
              </w:rPr>
              <w:t xml:space="preserve"> </w:t>
            </w:r>
            <w:proofErr w:type="gramStart"/>
            <w:r w:rsidRPr="00437E3F">
              <w:rPr>
                <w:rFonts w:ascii="Footlight MT Light" w:hAnsi="Footlight MT Light"/>
                <w:sz w:val="22"/>
                <w:szCs w:val="22"/>
              </w:rPr>
              <w:t>d</w:t>
            </w:r>
            <w:r w:rsidR="00180955" w:rsidRPr="00437E3F">
              <w:rPr>
                <w:rFonts w:ascii="Footlight MT Light" w:hAnsi="Footlight MT Light"/>
                <w:sz w:val="22"/>
                <w:szCs w:val="22"/>
              </w:rPr>
              <w:t>iscuss</w:t>
            </w:r>
            <w:proofErr w:type="gramEnd"/>
            <w:r w:rsidR="00180955" w:rsidRPr="00437E3F">
              <w:rPr>
                <w:rFonts w:ascii="Footlight MT Light" w:hAnsi="Footlight MT Light"/>
                <w:sz w:val="22"/>
                <w:szCs w:val="22"/>
              </w:rPr>
              <w:t xml:space="preserve"> key terms and vocabulary with the</w:t>
            </w:r>
            <w:r w:rsidRPr="00437E3F">
              <w:rPr>
                <w:rFonts w:ascii="Footlight MT Light" w:hAnsi="Footlight MT Light"/>
                <w:sz w:val="22"/>
                <w:szCs w:val="22"/>
              </w:rPr>
              <w:t xml:space="preserve"> students that are important in passing this portion.</w:t>
            </w:r>
          </w:p>
          <w:p w:rsidR="00180955" w:rsidRPr="00437E3F" w:rsidRDefault="00437E3F" w:rsidP="00E31BBA">
            <w:pPr>
              <w:pStyle w:val="NoSpacing"/>
              <w:numPr>
                <w:ilvl w:val="0"/>
                <w:numId w:val="20"/>
              </w:numPr>
              <w:rPr>
                <w:rFonts w:ascii="Footlight MT Light" w:hAnsi="Footlight MT Light"/>
                <w:sz w:val="22"/>
                <w:szCs w:val="22"/>
              </w:rPr>
            </w:pPr>
            <w:r w:rsidRPr="00437E3F">
              <w:rPr>
                <w:rFonts w:ascii="Footlight MT Light" w:hAnsi="Footlight MT Light"/>
                <w:b/>
                <w:sz w:val="22"/>
                <w:szCs w:val="22"/>
              </w:rPr>
              <w:t>S/W</w:t>
            </w:r>
            <w:r w:rsidRPr="00437E3F">
              <w:rPr>
                <w:rFonts w:ascii="Footlight MT Light" w:hAnsi="Footlight MT Light"/>
                <w:sz w:val="22"/>
                <w:szCs w:val="22"/>
              </w:rPr>
              <w:t xml:space="preserve"> </w:t>
            </w:r>
            <w:proofErr w:type="gramStart"/>
            <w:r w:rsidRPr="00437E3F">
              <w:rPr>
                <w:rFonts w:ascii="Footlight MT Light" w:hAnsi="Footlight MT Light"/>
                <w:sz w:val="22"/>
                <w:szCs w:val="22"/>
              </w:rPr>
              <w:t>be</w:t>
            </w:r>
            <w:proofErr w:type="gramEnd"/>
            <w:r w:rsidRPr="00437E3F">
              <w:rPr>
                <w:rFonts w:ascii="Footlight MT Light" w:hAnsi="Footlight MT Light"/>
                <w:sz w:val="22"/>
                <w:szCs w:val="22"/>
              </w:rPr>
              <w:t xml:space="preserve"> expected to complete this portion in the entire</w:t>
            </w:r>
            <w:r>
              <w:rPr>
                <w:rFonts w:ascii="Footlight MT Light" w:hAnsi="Footlight MT Light"/>
                <w:sz w:val="22"/>
                <w:szCs w:val="22"/>
              </w:rPr>
              <w:t>ty of the class period with 80% accuracy and 100% effort.</w:t>
            </w:r>
          </w:p>
          <w:p w:rsidR="00180955" w:rsidRDefault="00180955" w:rsidP="00067E4B">
            <w:pPr>
              <w:pStyle w:val="NoSpacing"/>
              <w:rPr>
                <w:rFonts w:ascii="Goudy Old Style" w:hAnsi="Goudy Old Style"/>
                <w:sz w:val="22"/>
                <w:szCs w:val="22"/>
              </w:rPr>
            </w:pPr>
          </w:p>
          <w:p w:rsidR="001B2A00" w:rsidRPr="002D4766" w:rsidRDefault="001B2A00" w:rsidP="00E31BBA">
            <w:pPr>
              <w:pStyle w:val="NoSpacing"/>
              <w:numPr>
                <w:ilvl w:val="0"/>
                <w:numId w:val="20"/>
              </w:numPr>
              <w:rPr>
                <w:rFonts w:ascii="Goudy Old Style" w:hAnsi="Goudy Old Style"/>
                <w:sz w:val="22"/>
                <w:szCs w:val="22"/>
              </w:rPr>
            </w:pPr>
            <w:r w:rsidRPr="002D4766">
              <w:rPr>
                <w:rFonts w:ascii="Goudy Old Style" w:hAnsi="Goudy Old Style"/>
                <w:b/>
                <w:sz w:val="22"/>
                <w:szCs w:val="22"/>
              </w:rPr>
              <w:t xml:space="preserve">T/W </w:t>
            </w:r>
            <w:r w:rsidRPr="002D4766">
              <w:rPr>
                <w:rFonts w:ascii="Goudy Old Style" w:hAnsi="Goudy Old Style"/>
                <w:sz w:val="22"/>
                <w:szCs w:val="22"/>
              </w:rPr>
              <w:t>check for understanding by asking students to use the shape of their fingers …</w:t>
            </w:r>
          </w:p>
          <w:p w:rsidR="001B2A00" w:rsidRPr="002D4766" w:rsidRDefault="001B2A00" w:rsidP="002D4766">
            <w:pPr>
              <w:pStyle w:val="NoSpacing"/>
              <w:rPr>
                <w:rFonts w:ascii="Goudy Old Style" w:hAnsi="Goudy Old Style"/>
                <w:sz w:val="22"/>
                <w:szCs w:val="22"/>
              </w:rPr>
            </w:pPr>
          </w:p>
          <w:p w:rsidR="001B2A00" w:rsidRPr="002D4766" w:rsidRDefault="001B2A00" w:rsidP="002D4766">
            <w:pPr>
              <w:pStyle w:val="NoSpacing"/>
              <w:ind w:left="360"/>
              <w:rPr>
                <w:rFonts w:ascii="Goudy Old Style" w:hAnsi="Goudy Old Style"/>
                <w:sz w:val="22"/>
                <w:szCs w:val="22"/>
              </w:rPr>
            </w:pPr>
            <w:r w:rsidRPr="002D4766">
              <w:rPr>
                <w:rFonts w:ascii="Goudy Old Style" w:hAnsi="Goudy Old Style"/>
                <w:noProof/>
                <w:sz w:val="22"/>
                <w:szCs w:val="22"/>
              </w:rPr>
              <mc:AlternateContent>
                <mc:Choice Requires="wps">
                  <w:drawing>
                    <wp:anchor distT="0" distB="0" distL="114300" distR="114300" simplePos="0" relativeHeight="251665408" behindDoc="0" locked="0" layoutInCell="1" allowOverlap="1" wp14:anchorId="1176ED79" wp14:editId="1A81067D">
                      <wp:simplePos x="0" y="0"/>
                      <wp:positionH relativeFrom="column">
                        <wp:posOffset>363220</wp:posOffset>
                      </wp:positionH>
                      <wp:positionV relativeFrom="paragraph">
                        <wp:posOffset>36195</wp:posOffset>
                      </wp:positionV>
                      <wp:extent cx="120650" cy="165100"/>
                      <wp:effectExtent l="19050" t="0" r="31750" b="25400"/>
                      <wp:wrapNone/>
                      <wp:docPr id="1" name="Heart 1"/>
                      <wp:cNvGraphicFramePr/>
                      <a:graphic xmlns:a="http://schemas.openxmlformats.org/drawingml/2006/main">
                        <a:graphicData uri="http://schemas.microsoft.com/office/word/2010/wordprocessingShape">
                          <wps:wsp>
                            <wps:cNvSpPr/>
                            <wps:spPr>
                              <a:xfrm>
                                <a:off x="0" y="0"/>
                                <a:ext cx="120650" cy="165100"/>
                              </a:xfrm>
                              <a:prstGeom prst="hear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art 1" o:spid="_x0000_s1026" style="position:absolute;margin-left:28.6pt;margin-top:2.85pt;width:9.5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65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" path="m60325,41275v25135,-96308,123164,,,123825c-62839,41275,35190,-55033,60325,41275xe" fillcolor="#c0504d [3205]" strokecolor="#622423 [1605]" strokeweight="2pt">
                      <v:path arrowok="t" o:connecttype="custom" o:connectlocs="60325,41275;60325,165100;60325,41275" o:connectangles="0,0,0"/>
                    </v:shape>
                  </w:pict>
                </mc:Fallback>
              </mc:AlternateContent>
            </w:r>
            <w:r w:rsidRPr="002D4766">
              <w:rPr>
                <w:rFonts w:ascii="Goudy Old Style" w:hAnsi="Goudy Old Style"/>
                <w:sz w:val="22"/>
                <w:szCs w:val="22"/>
              </w:rPr>
              <w:t xml:space="preserve">               This point is really clear</w:t>
            </w:r>
          </w:p>
          <w:p w:rsidR="001B2A00" w:rsidRPr="002D4766" w:rsidRDefault="001B2A00" w:rsidP="002D4766">
            <w:pPr>
              <w:pStyle w:val="NoSpacing"/>
              <w:ind w:left="60"/>
              <w:rPr>
                <w:rFonts w:ascii="Goudy Old Style" w:hAnsi="Goudy Old Style"/>
                <w:sz w:val="22"/>
                <w:szCs w:val="22"/>
              </w:rPr>
            </w:pPr>
          </w:p>
          <w:p w:rsidR="001B2A00" w:rsidRPr="002D4766" w:rsidRDefault="001B2A00" w:rsidP="002D4766">
            <w:pPr>
              <w:pStyle w:val="NoSpacing"/>
              <w:ind w:left="360"/>
              <w:rPr>
                <w:rFonts w:ascii="Goudy Old Style" w:hAnsi="Goudy Old Style"/>
                <w:sz w:val="22"/>
                <w:szCs w:val="22"/>
              </w:rPr>
            </w:pPr>
            <w:r w:rsidRPr="002D4766">
              <w:rPr>
                <w:rFonts w:ascii="Goudy Old Style" w:hAnsi="Goudy Old Style"/>
                <w:noProof/>
                <w:sz w:val="22"/>
                <w:szCs w:val="22"/>
              </w:rPr>
              <mc:AlternateContent>
                <mc:Choice Requires="wps">
                  <w:drawing>
                    <wp:anchor distT="0" distB="0" distL="114300" distR="114300" simplePos="0" relativeHeight="251664384" behindDoc="0" locked="0" layoutInCell="1" allowOverlap="1" wp14:anchorId="62E2A07B" wp14:editId="2B337BEE">
                      <wp:simplePos x="0" y="0"/>
                      <wp:positionH relativeFrom="column">
                        <wp:posOffset>363220</wp:posOffset>
                      </wp:positionH>
                      <wp:positionV relativeFrom="paragraph">
                        <wp:posOffset>20320</wp:posOffset>
                      </wp:positionV>
                      <wp:extent cx="127000" cy="13335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127000" cy="1333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8.6pt;margin-top:1.6pt;width:10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" fillcolor="#9bbb59 [3206]" strokecolor="#4e6128 [1606]" strokeweight="2pt"/>
                  </w:pict>
                </mc:Fallback>
              </mc:AlternateContent>
            </w:r>
            <w:r w:rsidRPr="002D4766">
              <w:rPr>
                <w:rFonts w:ascii="Goudy Old Style" w:hAnsi="Goudy Old Style"/>
                <w:sz w:val="22"/>
                <w:szCs w:val="22"/>
              </w:rPr>
              <w:t xml:space="preserve">               One thing that squares with things I already know is... </w:t>
            </w:r>
          </w:p>
          <w:p w:rsidR="001B2A00" w:rsidRPr="002D4766" w:rsidRDefault="001B2A00" w:rsidP="002D4766">
            <w:pPr>
              <w:pStyle w:val="NoSpacing"/>
              <w:rPr>
                <w:rFonts w:ascii="Goudy Old Style" w:hAnsi="Goudy Old Style"/>
                <w:sz w:val="22"/>
                <w:szCs w:val="22"/>
              </w:rPr>
            </w:pPr>
          </w:p>
          <w:p w:rsidR="001B2A00" w:rsidRPr="002D4766" w:rsidRDefault="001B2A00" w:rsidP="002D4766">
            <w:pPr>
              <w:pStyle w:val="NoSpacing"/>
              <w:ind w:left="360"/>
              <w:rPr>
                <w:rFonts w:ascii="Goudy Old Style" w:hAnsi="Goudy Old Style"/>
                <w:sz w:val="22"/>
                <w:szCs w:val="22"/>
              </w:rPr>
            </w:pPr>
            <w:r w:rsidRPr="002D4766">
              <w:rPr>
                <w:rFonts w:ascii="Goudy Old Style" w:hAnsi="Goudy Old Style"/>
                <w:noProof/>
                <w:sz w:val="22"/>
                <w:szCs w:val="22"/>
              </w:rPr>
              <mc:AlternateContent>
                <mc:Choice Requires="wps">
                  <w:drawing>
                    <wp:anchor distT="0" distB="0" distL="114300" distR="114300" simplePos="0" relativeHeight="251663360" behindDoc="0" locked="0" layoutInCell="1" allowOverlap="1" wp14:anchorId="71262CDA" wp14:editId="6093ADC4">
                      <wp:simplePos x="0" y="0"/>
                      <wp:positionH relativeFrom="column">
                        <wp:posOffset>375920</wp:posOffset>
                      </wp:positionH>
                      <wp:positionV relativeFrom="paragraph">
                        <wp:posOffset>12700</wp:posOffset>
                      </wp:positionV>
                      <wp:extent cx="114300" cy="114300"/>
                      <wp:effectExtent l="0" t="0" r="19050" b="19050"/>
                      <wp:wrapNone/>
                      <wp:docPr id="3" name="Isosceles Triangle 3"/>
                      <wp:cNvGraphicFramePr/>
                      <a:graphic xmlns:a="http://schemas.openxmlformats.org/drawingml/2006/main">
                        <a:graphicData uri="http://schemas.microsoft.com/office/word/2010/wordprocessingShape">
                          <wps:wsp>
                            <wps:cNvSpPr/>
                            <wps:spPr>
                              <a:xfrm>
                                <a:off x="0" y="0"/>
                                <a:ext cx="114300" cy="114300"/>
                              </a:xfrm>
                              <a:prstGeom prst="triangle">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Isosceles Triangle 3" o:spid="_x0000_s1026" type="#_x0000_t5" style="position:absolute;margin-left:29.6pt;margin-top:1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" fillcolor="#4bacc6 [3208]" strokecolor="#205867 [1608]" strokeweight="2pt"/>
                  </w:pict>
                </mc:Fallback>
              </mc:AlternateContent>
            </w:r>
            <w:r w:rsidRPr="002D4766">
              <w:rPr>
                <w:rFonts w:ascii="Goudy Old Style" w:hAnsi="Goudy Old Style"/>
                <w:sz w:val="22"/>
                <w:szCs w:val="22"/>
              </w:rPr>
              <w:t xml:space="preserve">               An idea that is still going around in my head is</w:t>
            </w:r>
          </w:p>
          <w:p w:rsidR="00646578" w:rsidRPr="00266619" w:rsidRDefault="00646578" w:rsidP="00D40506">
            <w:pPr>
              <w:pStyle w:val="NoSpacing"/>
              <w:rPr>
                <w:rFonts w:ascii="Footlight MT Light" w:hAnsi="Footlight MT Light"/>
                <w:sz w:val="22"/>
                <w:szCs w:val="22"/>
              </w:rPr>
            </w:pPr>
          </w:p>
        </w:tc>
      </w:tr>
      <w:tr w:rsidR="00D40506" w:rsidRPr="005508DB" w:rsidTr="001B2A00">
        <w:trPr>
          <w:trHeight w:val="80"/>
        </w:trPr>
        <w:tc>
          <w:tcPr>
            <w:tcW w:w="3438"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 xml:space="preserve">Independent Practice: </w:t>
            </w:r>
            <w:r w:rsidRPr="00EE4D2D">
              <w:rPr>
                <w:rFonts w:ascii="Footlight MT Light" w:hAnsi="Footlight MT Light"/>
                <w:b/>
                <w:color w:val="00B050"/>
              </w:rPr>
              <w:t>(10)</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Check for Understanding</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Student activities</w:t>
            </w:r>
          </w:p>
          <w:p w:rsidR="00D40506" w:rsidRPr="00EE4D2D" w:rsidRDefault="00D40506" w:rsidP="001D54C8">
            <w:pPr>
              <w:numPr>
                <w:ilvl w:val="0"/>
                <w:numId w:val="4"/>
              </w:numPr>
              <w:rPr>
                <w:rFonts w:ascii="Footlight MT Light" w:hAnsi="Footlight MT Light"/>
                <w:b/>
              </w:rPr>
            </w:pPr>
            <w:r w:rsidRPr="00EE4D2D">
              <w:rPr>
                <w:rFonts w:ascii="Footlight MT Light" w:hAnsi="Footlight MT Light"/>
                <w:b/>
              </w:rPr>
              <w:t>Technology</w:t>
            </w:r>
          </w:p>
        </w:tc>
        <w:tc>
          <w:tcPr>
            <w:tcW w:w="6840" w:type="dxa"/>
            <w:shd w:val="clear" w:color="auto" w:fill="auto"/>
          </w:tcPr>
          <w:p w:rsidR="00437E3F" w:rsidRDefault="00437E3F" w:rsidP="00180955">
            <w:pPr>
              <w:widowControl w:val="0"/>
              <w:spacing w:line="276" w:lineRule="auto"/>
              <w:contextualSpacing/>
              <w:rPr>
                <w:rFonts w:ascii="Goudy Old Style" w:hAnsi="Goudy Old Style"/>
                <w:b/>
                <w:color w:val="000000"/>
                <w:sz w:val="22"/>
                <w:szCs w:val="22"/>
              </w:rPr>
            </w:pPr>
            <w:r>
              <w:rPr>
                <w:rFonts w:ascii="Goudy Old Style" w:hAnsi="Goudy Old Style"/>
                <w:b/>
                <w:color w:val="000000"/>
                <w:sz w:val="22"/>
                <w:szCs w:val="22"/>
              </w:rPr>
              <w:t>Thursday---</w:t>
            </w:r>
          </w:p>
          <w:p w:rsidR="00180955" w:rsidRPr="00067E4B" w:rsidRDefault="00180955" w:rsidP="00E31BBA">
            <w:pPr>
              <w:pStyle w:val="ListParagraph"/>
              <w:widowControl w:val="0"/>
              <w:numPr>
                <w:ilvl w:val="0"/>
                <w:numId w:val="21"/>
              </w:numPr>
              <w:spacing w:line="276" w:lineRule="auto"/>
              <w:contextualSpacing/>
              <w:rPr>
                <w:rFonts w:ascii="Times New Roman" w:hAnsi="Times New Roman"/>
              </w:rPr>
            </w:pPr>
            <w:r w:rsidRPr="00067E4B">
              <w:rPr>
                <w:rFonts w:ascii="Goudy Old Style" w:hAnsi="Goudy Old Style"/>
                <w:b/>
                <w:color w:val="000000"/>
                <w:sz w:val="22"/>
                <w:szCs w:val="22"/>
              </w:rPr>
              <w:t xml:space="preserve">T/W </w:t>
            </w:r>
            <w:r w:rsidRPr="00067E4B">
              <w:rPr>
                <w:rFonts w:ascii="Goudy Old Style" w:hAnsi="Goudy Old Style"/>
                <w:color w:val="000000"/>
                <w:sz w:val="22"/>
                <w:szCs w:val="22"/>
              </w:rPr>
              <w:t>direct student’s to</w:t>
            </w:r>
            <w:r w:rsidRPr="00067E4B">
              <w:rPr>
                <w:rFonts w:ascii="Goudy Old Style" w:hAnsi="Goudy Old Style"/>
                <w:b/>
                <w:color w:val="000000"/>
                <w:sz w:val="22"/>
                <w:szCs w:val="22"/>
              </w:rPr>
              <w:t xml:space="preserve"> </w:t>
            </w:r>
            <w:r w:rsidRPr="00067E4B">
              <w:rPr>
                <w:rFonts w:ascii="Goudy Old Style" w:hAnsi="Goudy Old Style"/>
                <w:sz w:val="22"/>
                <w:szCs w:val="22"/>
              </w:rPr>
              <w:t>compare and contrast their two characters.</w:t>
            </w:r>
          </w:p>
          <w:p w:rsidR="00180955" w:rsidRPr="00067E4B" w:rsidRDefault="00180955" w:rsidP="00E31BBA">
            <w:pPr>
              <w:pStyle w:val="ListParagraph"/>
              <w:widowControl w:val="0"/>
              <w:numPr>
                <w:ilvl w:val="0"/>
                <w:numId w:val="21"/>
              </w:numPr>
              <w:spacing w:line="276" w:lineRule="auto"/>
              <w:contextualSpacing/>
              <w:rPr>
                <w:rFonts w:ascii="Times New Roman" w:hAnsi="Times New Roman"/>
              </w:rPr>
            </w:pPr>
            <w:r w:rsidRPr="00067E4B">
              <w:rPr>
                <w:rFonts w:ascii="Goudy Old Style" w:hAnsi="Goudy Old Style"/>
                <w:b/>
                <w:color w:val="000000"/>
                <w:sz w:val="22"/>
                <w:szCs w:val="22"/>
              </w:rPr>
              <w:t xml:space="preserve">T/W </w:t>
            </w:r>
            <w:proofErr w:type="gramStart"/>
            <w:r w:rsidRPr="00067E4B">
              <w:rPr>
                <w:rFonts w:ascii="Goudy Old Style" w:hAnsi="Goudy Old Style"/>
                <w:color w:val="000000"/>
                <w:sz w:val="22"/>
                <w:szCs w:val="22"/>
              </w:rPr>
              <w:t>instruct</w:t>
            </w:r>
            <w:proofErr w:type="gramEnd"/>
            <w:r w:rsidRPr="00067E4B">
              <w:rPr>
                <w:rFonts w:ascii="Goudy Old Style" w:hAnsi="Goudy Old Style"/>
                <w:color w:val="000000"/>
                <w:sz w:val="22"/>
                <w:szCs w:val="22"/>
              </w:rPr>
              <w:t xml:space="preserve"> student’s to</w:t>
            </w:r>
            <w:r w:rsidRPr="00067E4B">
              <w:rPr>
                <w:rFonts w:ascii="Goudy Old Style" w:hAnsi="Goudy Old Style"/>
                <w:b/>
                <w:color w:val="000000"/>
                <w:sz w:val="22"/>
                <w:szCs w:val="22"/>
              </w:rPr>
              <w:t xml:space="preserve"> </w:t>
            </w:r>
            <w:r w:rsidRPr="00067E4B">
              <w:rPr>
                <w:rFonts w:ascii="Goudy Old Style" w:hAnsi="Goudy Old Style"/>
                <w:sz w:val="22"/>
                <w:szCs w:val="22"/>
              </w:rPr>
              <w:t xml:space="preserve">write a response describing their characters’ similarities and differences. </w:t>
            </w:r>
          </w:p>
          <w:p w:rsidR="00180955" w:rsidRPr="00067E4B" w:rsidRDefault="00180955" w:rsidP="00E31BBA">
            <w:pPr>
              <w:pStyle w:val="ListParagraph"/>
              <w:widowControl w:val="0"/>
              <w:numPr>
                <w:ilvl w:val="0"/>
                <w:numId w:val="21"/>
              </w:numPr>
              <w:spacing w:line="276" w:lineRule="auto"/>
              <w:contextualSpacing/>
              <w:rPr>
                <w:rFonts w:ascii="Times New Roman" w:hAnsi="Times New Roman"/>
              </w:rPr>
            </w:pPr>
            <w:r w:rsidRPr="00067E4B">
              <w:rPr>
                <w:rFonts w:ascii="Goudy Old Style" w:hAnsi="Goudy Old Style"/>
                <w:b/>
                <w:color w:val="000000"/>
                <w:sz w:val="22"/>
                <w:szCs w:val="22"/>
              </w:rPr>
              <w:t xml:space="preserve">T/W </w:t>
            </w:r>
            <w:r w:rsidRPr="00067E4B">
              <w:rPr>
                <w:rFonts w:ascii="Goudy Old Style" w:hAnsi="Goudy Old Style"/>
                <w:color w:val="000000"/>
                <w:sz w:val="22"/>
                <w:szCs w:val="22"/>
              </w:rPr>
              <w:t>ask student’s to</w:t>
            </w:r>
            <w:r w:rsidRPr="00067E4B">
              <w:rPr>
                <w:rFonts w:ascii="Goudy Old Style" w:hAnsi="Goudy Old Style"/>
                <w:b/>
                <w:color w:val="000000"/>
                <w:sz w:val="22"/>
                <w:szCs w:val="22"/>
              </w:rPr>
              <w:t xml:space="preserve"> </w:t>
            </w:r>
            <w:r w:rsidRPr="00067E4B">
              <w:rPr>
                <w:rFonts w:ascii="Goudy Old Style" w:hAnsi="Goudy Old Style"/>
                <w:sz w:val="22"/>
                <w:szCs w:val="22"/>
              </w:rPr>
              <w:t>specifically include in their responses the following descriptions and explanations:</w:t>
            </w:r>
          </w:p>
          <w:p w:rsidR="00180955" w:rsidRPr="00067E4B" w:rsidRDefault="00180955" w:rsidP="00E31BBA">
            <w:pPr>
              <w:pStyle w:val="ListParagraph"/>
              <w:widowControl w:val="0"/>
              <w:numPr>
                <w:ilvl w:val="0"/>
                <w:numId w:val="21"/>
              </w:numPr>
              <w:spacing w:line="276" w:lineRule="auto"/>
              <w:contextualSpacing/>
              <w:rPr>
                <w:rFonts w:ascii="Goudy Old Style" w:hAnsi="Goudy Old Style"/>
                <w:sz w:val="22"/>
                <w:szCs w:val="22"/>
              </w:rPr>
            </w:pPr>
            <w:r w:rsidRPr="00067E4B">
              <w:rPr>
                <w:rFonts w:ascii="Goudy Old Style" w:hAnsi="Goudy Old Style"/>
                <w:b/>
                <w:sz w:val="22"/>
                <w:szCs w:val="22"/>
              </w:rPr>
              <w:t>S/W</w:t>
            </w:r>
            <w:r w:rsidRPr="00067E4B">
              <w:rPr>
                <w:rFonts w:ascii="Goudy Old Style" w:hAnsi="Goudy Old Style"/>
                <w:sz w:val="22"/>
                <w:szCs w:val="22"/>
              </w:rPr>
              <w:t xml:space="preserve"> </w:t>
            </w:r>
            <w:proofErr w:type="gramStart"/>
            <w:r w:rsidRPr="00067E4B">
              <w:rPr>
                <w:rFonts w:ascii="Goudy Old Style" w:hAnsi="Goudy Old Style"/>
                <w:sz w:val="22"/>
                <w:szCs w:val="22"/>
              </w:rPr>
              <w:t>begin</w:t>
            </w:r>
            <w:proofErr w:type="gramEnd"/>
            <w:r w:rsidRPr="00067E4B">
              <w:rPr>
                <w:rFonts w:ascii="Goudy Old Style" w:hAnsi="Goudy Old Style"/>
                <w:sz w:val="22"/>
                <w:szCs w:val="22"/>
              </w:rPr>
              <w:t xml:space="preserve"> identifying the main characters’ responses or reactions to the environment in which they lived, their appearances and physical attributes, and the characters’ traits and qualities that they </w:t>
            </w:r>
            <w:r w:rsidRPr="00067E4B">
              <w:rPr>
                <w:rFonts w:ascii="Goudy Old Style" w:hAnsi="Goudy Old Style"/>
                <w:sz w:val="22"/>
                <w:szCs w:val="22"/>
              </w:rPr>
              <w:lastRenderedPageBreak/>
              <w:t>possessed.</w:t>
            </w:r>
          </w:p>
          <w:p w:rsidR="00437E3F" w:rsidRPr="00067E4B" w:rsidRDefault="00437E3F" w:rsidP="00067E4B">
            <w:pPr>
              <w:widowControl w:val="0"/>
              <w:spacing w:line="276" w:lineRule="auto"/>
              <w:contextualSpacing/>
              <w:rPr>
                <w:rFonts w:ascii="Goudy Old Style" w:hAnsi="Goudy Old Style"/>
                <w:b/>
                <w:sz w:val="22"/>
                <w:szCs w:val="22"/>
              </w:rPr>
            </w:pPr>
            <w:r w:rsidRPr="00067E4B">
              <w:rPr>
                <w:rFonts w:ascii="Goudy Old Style" w:hAnsi="Goudy Old Style"/>
                <w:b/>
                <w:sz w:val="22"/>
                <w:szCs w:val="22"/>
              </w:rPr>
              <w:t>Friday---</w:t>
            </w:r>
          </w:p>
          <w:p w:rsidR="008B2AC6" w:rsidRPr="008B2AC6" w:rsidRDefault="008B2AC6" w:rsidP="00E31BBA">
            <w:pPr>
              <w:pStyle w:val="ListParagraph"/>
              <w:widowControl w:val="0"/>
              <w:numPr>
                <w:ilvl w:val="0"/>
                <w:numId w:val="22"/>
              </w:numPr>
              <w:spacing w:line="276" w:lineRule="auto"/>
              <w:contextualSpacing/>
              <w:rPr>
                <w:rFonts w:ascii="Goudy Old Style" w:hAnsi="Goudy Old Style"/>
                <w:sz w:val="22"/>
                <w:szCs w:val="22"/>
              </w:rPr>
            </w:pPr>
            <w:r w:rsidRPr="008B2AC6">
              <w:rPr>
                <w:rFonts w:ascii="Goudy Old Style" w:hAnsi="Goudy Old Style"/>
                <w:b/>
                <w:sz w:val="22"/>
                <w:szCs w:val="22"/>
              </w:rPr>
              <w:t>T/W</w:t>
            </w:r>
            <w:r w:rsidRPr="008B2AC6">
              <w:rPr>
                <w:rFonts w:ascii="Goudy Old Style" w:hAnsi="Goudy Old Style"/>
                <w:sz w:val="22"/>
                <w:szCs w:val="22"/>
              </w:rPr>
              <w:t xml:space="preserve"> Instruct students they have 2 minutes to get to the test and get prepared for mastery The Lottery Unit 2.1 assessment.</w:t>
            </w:r>
          </w:p>
          <w:p w:rsidR="008B2AC6" w:rsidRPr="008B2AC6" w:rsidRDefault="008B2AC6" w:rsidP="008B2AC6">
            <w:pPr>
              <w:widowControl w:val="0"/>
              <w:spacing w:line="276" w:lineRule="auto"/>
              <w:contextualSpacing/>
              <w:rPr>
                <w:rFonts w:ascii="Goudy Old Style" w:hAnsi="Goudy Old Style"/>
                <w:sz w:val="22"/>
                <w:szCs w:val="22"/>
              </w:rPr>
            </w:pPr>
          </w:p>
          <w:p w:rsidR="008B2AC6" w:rsidRPr="008B2AC6" w:rsidRDefault="008B2AC6" w:rsidP="00E31BBA">
            <w:pPr>
              <w:pStyle w:val="ListParagraph"/>
              <w:widowControl w:val="0"/>
              <w:numPr>
                <w:ilvl w:val="0"/>
                <w:numId w:val="22"/>
              </w:numPr>
              <w:spacing w:line="276" w:lineRule="auto"/>
              <w:contextualSpacing/>
              <w:rPr>
                <w:rFonts w:ascii="Goudy Old Style" w:hAnsi="Goudy Old Style"/>
                <w:sz w:val="22"/>
                <w:szCs w:val="22"/>
              </w:rPr>
            </w:pPr>
            <w:r w:rsidRPr="008B2AC6">
              <w:rPr>
                <w:rFonts w:ascii="Goudy Old Style" w:hAnsi="Goudy Old Style"/>
                <w:b/>
                <w:sz w:val="22"/>
                <w:szCs w:val="22"/>
              </w:rPr>
              <w:t>S/W</w:t>
            </w:r>
            <w:r w:rsidRPr="008B2AC6">
              <w:rPr>
                <w:rFonts w:ascii="Goudy Old Style" w:hAnsi="Goudy Old Style"/>
                <w:sz w:val="22"/>
                <w:szCs w:val="22"/>
              </w:rPr>
              <w:t xml:space="preserve"> open the test and take out their copies of all graphic organizers </w:t>
            </w:r>
            <w:proofErr w:type="gramStart"/>
            <w:r w:rsidRPr="008B2AC6">
              <w:rPr>
                <w:rFonts w:ascii="Goudy Old Style" w:hAnsi="Goudy Old Style"/>
                <w:sz w:val="22"/>
                <w:szCs w:val="22"/>
              </w:rPr>
              <w:t>&amp;  terms</w:t>
            </w:r>
            <w:proofErr w:type="gramEnd"/>
            <w:r w:rsidRPr="008B2AC6">
              <w:rPr>
                <w:rFonts w:ascii="Goudy Old Style" w:hAnsi="Goudy Old Style"/>
                <w:sz w:val="22"/>
                <w:szCs w:val="22"/>
              </w:rPr>
              <w:t xml:space="preserve"> with all the highlighting marks to help answer the questions.</w:t>
            </w:r>
          </w:p>
          <w:p w:rsidR="00437E3F" w:rsidRPr="00437E3F" w:rsidRDefault="00437E3F" w:rsidP="00180955">
            <w:pPr>
              <w:widowControl w:val="0"/>
              <w:spacing w:line="276" w:lineRule="auto"/>
              <w:contextualSpacing/>
              <w:rPr>
                <w:rFonts w:ascii="Goudy Old Style" w:hAnsi="Goudy Old Style"/>
                <w:b/>
                <w:sz w:val="22"/>
                <w:szCs w:val="22"/>
              </w:rPr>
            </w:pPr>
          </w:p>
          <w:p w:rsidR="00D40506" w:rsidRPr="008B2AC6" w:rsidRDefault="00134C31" w:rsidP="00E31BBA">
            <w:pPr>
              <w:pStyle w:val="ListParagraph"/>
              <w:numPr>
                <w:ilvl w:val="0"/>
                <w:numId w:val="22"/>
              </w:numPr>
              <w:shd w:val="clear" w:color="auto" w:fill="F1F1F1"/>
              <w:spacing w:before="120" w:after="96" w:line="255" w:lineRule="atLeast"/>
              <w:rPr>
                <w:rFonts w:ascii="Footlight MT Light" w:hAnsi="Footlight MT Light"/>
                <w:color w:val="000000"/>
                <w:sz w:val="22"/>
                <w:szCs w:val="22"/>
              </w:rPr>
            </w:pPr>
            <w:r w:rsidRPr="008B2AC6">
              <w:rPr>
                <w:rFonts w:ascii="Goudy Old Style" w:hAnsi="Goudy Old Style"/>
                <w:b/>
                <w:color w:val="000000"/>
                <w:sz w:val="22"/>
                <w:szCs w:val="22"/>
                <w:highlight w:val="yellow"/>
              </w:rPr>
              <w:t>T/W</w:t>
            </w:r>
            <w:r w:rsidRPr="008B2AC6">
              <w:rPr>
                <w:rFonts w:ascii="Goudy Old Style" w:hAnsi="Goudy Old Style"/>
                <w:color w:val="000000"/>
                <w:sz w:val="22"/>
                <w:szCs w:val="22"/>
                <w:highlight w:val="yellow"/>
              </w:rPr>
              <w:t xml:space="preserve"> work </w:t>
            </w:r>
            <w:r w:rsidR="008B2AC6">
              <w:rPr>
                <w:rFonts w:ascii="Goudy Old Style" w:hAnsi="Goudy Old Style"/>
                <w:color w:val="000000"/>
                <w:sz w:val="22"/>
                <w:szCs w:val="22"/>
                <w:highlight w:val="yellow"/>
              </w:rPr>
              <w:t>both days w</w:t>
            </w:r>
            <w:r w:rsidRPr="008B2AC6">
              <w:rPr>
                <w:rFonts w:ascii="Goudy Old Style" w:hAnsi="Goudy Old Style"/>
                <w:color w:val="000000"/>
                <w:sz w:val="22"/>
                <w:szCs w:val="22"/>
                <w:highlight w:val="yellow"/>
              </w:rPr>
              <w:t>ithin small group during this time for critical readers.</w:t>
            </w:r>
          </w:p>
        </w:tc>
      </w:tr>
      <w:tr w:rsidR="00D40506" w:rsidRPr="005508DB" w:rsidTr="001B2A00">
        <w:trPr>
          <w:trHeight w:val="440"/>
        </w:trPr>
        <w:tc>
          <w:tcPr>
            <w:tcW w:w="3438" w:type="dxa"/>
            <w:shd w:val="clear" w:color="auto" w:fill="A6A6A6" w:themeFill="background1" w:themeFillShade="A6"/>
          </w:tcPr>
          <w:p w:rsidR="00D40506" w:rsidRDefault="00D40506" w:rsidP="001D54C8">
            <w:pPr>
              <w:rPr>
                <w:rFonts w:ascii="Footlight MT Light" w:hAnsi="Footlight MT Light"/>
                <w:b/>
              </w:rPr>
            </w:pPr>
          </w:p>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 xml:space="preserve">Closure/Assessment: </w:t>
            </w:r>
            <w:r w:rsidRPr="00EE4D2D">
              <w:rPr>
                <w:rFonts w:ascii="Footlight MT Light" w:hAnsi="Footlight MT Light"/>
                <w:b/>
                <w:color w:val="00B050"/>
              </w:rPr>
              <w:t>(5)</w:t>
            </w:r>
          </w:p>
          <w:p w:rsidR="00D40506" w:rsidRPr="00EE4D2D" w:rsidRDefault="00D40506" w:rsidP="001D54C8">
            <w:pPr>
              <w:rPr>
                <w:rFonts w:ascii="Footlight MT Light" w:hAnsi="Footlight MT Light"/>
                <w:b/>
              </w:rPr>
            </w:pPr>
            <w:r w:rsidRPr="00EE4D2D">
              <w:rPr>
                <w:rFonts w:ascii="Footlight MT Light" w:hAnsi="Footlight MT Light"/>
                <w:b/>
              </w:rPr>
              <w:t>Congruent to the objective</w:t>
            </w:r>
          </w:p>
          <w:p w:rsidR="00D40506" w:rsidRDefault="00D40506" w:rsidP="001D54C8">
            <w:pPr>
              <w:rPr>
                <w:rFonts w:ascii="Footlight MT Light" w:hAnsi="Footlight MT Light"/>
                <w:b/>
              </w:rPr>
            </w:pPr>
            <w:r w:rsidRPr="00EE4D2D">
              <w:rPr>
                <w:rFonts w:ascii="Footlight MT Light" w:hAnsi="Footlight MT Light"/>
                <w:b/>
              </w:rPr>
              <w:t>Explain homework</w:t>
            </w:r>
          </w:p>
          <w:p w:rsidR="00D40506" w:rsidRPr="00EE4D2D" w:rsidRDefault="00D40506" w:rsidP="001D54C8">
            <w:pPr>
              <w:rPr>
                <w:rFonts w:ascii="Footlight MT Light" w:hAnsi="Footlight MT Light"/>
                <w:b/>
              </w:rPr>
            </w:pPr>
          </w:p>
        </w:tc>
        <w:tc>
          <w:tcPr>
            <w:tcW w:w="6840" w:type="dxa"/>
            <w:shd w:val="clear" w:color="auto" w:fill="auto"/>
          </w:tcPr>
          <w:p w:rsidR="00E66170" w:rsidRPr="002D4766" w:rsidRDefault="00E66170" w:rsidP="0008243F">
            <w:pPr>
              <w:rPr>
                <w:rFonts w:ascii="Goudy Old Style" w:hAnsi="Goudy Old Style"/>
                <w:b/>
                <w:bCs/>
              </w:rPr>
            </w:pPr>
            <w:r w:rsidRPr="002D4766">
              <w:rPr>
                <w:rFonts w:ascii="Goudy Old Style" w:hAnsi="Goudy Old Style"/>
                <w:b/>
                <w:bCs/>
              </w:rPr>
              <w:t>Thursday:</w:t>
            </w:r>
            <w:r w:rsidR="0008243F" w:rsidRPr="002D4766">
              <w:rPr>
                <w:rFonts w:ascii="Goudy Old Style" w:hAnsi="Goudy Old Style"/>
                <w:b/>
                <w:bCs/>
              </w:rPr>
              <w:t xml:space="preserve">                                    </w:t>
            </w:r>
            <w:r w:rsidRPr="002D4766">
              <w:rPr>
                <w:rFonts w:ascii="Goudy Old Style" w:hAnsi="Goudy Old Style"/>
                <w:b/>
                <w:bCs/>
              </w:rPr>
              <w:t>3-2-1</w:t>
            </w:r>
          </w:p>
          <w:p w:rsidR="0008243F" w:rsidRPr="002D4766" w:rsidRDefault="0008243F" w:rsidP="0008243F">
            <w:pPr>
              <w:rPr>
                <w:rFonts w:ascii="Goudy Old Style" w:hAnsi="Goudy Old Style"/>
                <w:b/>
                <w:bCs/>
              </w:rPr>
            </w:pPr>
          </w:p>
          <w:p w:rsidR="00E66170" w:rsidRPr="002D4766" w:rsidRDefault="00E66170" w:rsidP="00E66170">
            <w:pPr>
              <w:rPr>
                <w:rFonts w:ascii="Goudy Old Style" w:hAnsi="Goudy Old Style"/>
              </w:rPr>
            </w:pPr>
            <w:r w:rsidRPr="002D4766">
              <w:rPr>
                <w:rFonts w:ascii="Goudy Old Style" w:hAnsi="Goudy Old Style"/>
              </w:rPr>
              <w:t>This strategy provides a structure for students to record their own comprehension and summarize their learning. It also gives teachers the opportunity to identify areas that need re-teaching, as well as areas of student interest.</w:t>
            </w:r>
          </w:p>
          <w:p w:rsidR="00E66170" w:rsidRPr="002D4766" w:rsidRDefault="00E66170" w:rsidP="00E66170">
            <w:pPr>
              <w:rPr>
                <w:rFonts w:ascii="Goudy Old Style" w:hAnsi="Goudy Old Style"/>
              </w:rPr>
            </w:pPr>
            <w:r w:rsidRPr="002D4766">
              <w:rPr>
                <w:rFonts w:ascii="Goudy Old Style" w:hAnsi="Goudy Old Style"/>
                <w:b/>
              </w:rPr>
              <w:t>3-</w:t>
            </w:r>
            <w:r w:rsidRPr="002D4766">
              <w:rPr>
                <w:rFonts w:ascii="Goudy Old Style" w:hAnsi="Goudy Old Style"/>
              </w:rPr>
              <w:t>Write three things they learned.</w:t>
            </w:r>
          </w:p>
          <w:p w:rsidR="00E66170" w:rsidRPr="002D4766" w:rsidRDefault="00E66170" w:rsidP="00E66170">
            <w:pPr>
              <w:rPr>
                <w:rFonts w:ascii="Goudy Old Style" w:hAnsi="Goudy Old Style"/>
              </w:rPr>
            </w:pPr>
            <w:r w:rsidRPr="002D4766">
              <w:rPr>
                <w:rFonts w:ascii="Goudy Old Style" w:hAnsi="Goudy Old Style"/>
                <w:b/>
              </w:rPr>
              <w:t>2-</w:t>
            </w:r>
            <w:r w:rsidRPr="002D4766">
              <w:rPr>
                <w:rFonts w:ascii="Goudy Old Style" w:hAnsi="Goudy Old Style"/>
              </w:rPr>
              <w:t>Write two things they found interesting.</w:t>
            </w:r>
          </w:p>
          <w:p w:rsidR="00D40506" w:rsidRPr="002D4766" w:rsidRDefault="00E66170" w:rsidP="00D40506">
            <w:pPr>
              <w:rPr>
                <w:rFonts w:ascii="Goudy Old Style" w:hAnsi="Goudy Old Style"/>
              </w:rPr>
            </w:pPr>
            <w:r w:rsidRPr="002D4766">
              <w:rPr>
                <w:rFonts w:ascii="Goudy Old Style" w:hAnsi="Goudy Old Style"/>
                <w:b/>
              </w:rPr>
              <w:t>1-</w:t>
            </w:r>
            <w:r w:rsidRPr="002D4766">
              <w:rPr>
                <w:rFonts w:ascii="Goudy Old Style" w:hAnsi="Goudy Old Style"/>
              </w:rPr>
              <w:t>Write one question they still have about the topic.</w:t>
            </w:r>
          </w:p>
          <w:p w:rsidR="00E66170" w:rsidRPr="002D4766" w:rsidRDefault="00E66170" w:rsidP="00D40506">
            <w:pPr>
              <w:rPr>
                <w:rFonts w:ascii="Goudy Old Style" w:hAnsi="Goudy Old Style"/>
              </w:rPr>
            </w:pPr>
          </w:p>
          <w:p w:rsidR="00E66170" w:rsidRPr="002D4766" w:rsidRDefault="00E66170" w:rsidP="00D40506">
            <w:pPr>
              <w:rPr>
                <w:rFonts w:ascii="Goudy Old Style" w:hAnsi="Goudy Old Style"/>
                <w:b/>
              </w:rPr>
            </w:pPr>
            <w:r w:rsidRPr="002D4766">
              <w:rPr>
                <w:rFonts w:ascii="Goudy Old Style" w:hAnsi="Goudy Old Style"/>
                <w:b/>
              </w:rPr>
              <w:t>Friday</w:t>
            </w:r>
          </w:p>
          <w:p w:rsidR="00E66170" w:rsidRPr="002D4766" w:rsidRDefault="00E66170" w:rsidP="00E66170">
            <w:pPr>
              <w:shd w:val="clear" w:color="auto" w:fill="F1F1F1"/>
              <w:spacing w:before="120" w:after="96" w:line="255" w:lineRule="atLeast"/>
              <w:jc w:val="center"/>
              <w:rPr>
                <w:rFonts w:ascii="Goudy Old Style" w:hAnsi="Goudy Old Style"/>
                <w:color w:val="000000"/>
              </w:rPr>
            </w:pPr>
            <w:r w:rsidRPr="002D4766">
              <w:rPr>
                <w:rFonts w:ascii="Goudy Old Style" w:hAnsi="Goudy Old Style"/>
                <w:color w:val="000000"/>
              </w:rPr>
              <w:t>√  4 Understanding</w:t>
            </w:r>
          </w:p>
          <w:p w:rsidR="00E66170" w:rsidRPr="002D4766" w:rsidRDefault="00E66170" w:rsidP="00E66170">
            <w:pPr>
              <w:shd w:val="clear" w:color="auto" w:fill="F1F1F1"/>
              <w:spacing w:before="120" w:after="96" w:line="255" w:lineRule="atLeast"/>
              <w:jc w:val="center"/>
              <w:rPr>
                <w:rFonts w:ascii="Goudy Old Style" w:hAnsi="Goudy Old Style"/>
                <w:b/>
                <w:color w:val="000000"/>
              </w:rPr>
            </w:pPr>
            <w:r w:rsidRPr="002D4766">
              <w:rPr>
                <w:rFonts w:ascii="Goudy Old Style" w:hAnsi="Goudy Old Style"/>
                <w:b/>
                <w:color w:val="000000"/>
              </w:rPr>
              <w:t>Say Something</w:t>
            </w:r>
          </w:p>
          <w:p w:rsidR="00E66170" w:rsidRPr="002D4766" w:rsidRDefault="00E66170" w:rsidP="00E66170">
            <w:pPr>
              <w:rPr>
                <w:rFonts w:ascii="Goudy Old Style" w:hAnsi="Goudy Old Style"/>
              </w:rPr>
            </w:pPr>
            <w:r w:rsidRPr="002D4766">
              <w:rPr>
                <w:rFonts w:ascii="Goudy Old Style" w:hAnsi="Goudy Old Style"/>
                <w:color w:val="000000"/>
              </w:rPr>
              <w:t>After reading a section of a text or giving students information on a concept, stop and have students tell what they are thinking.  I say to the students… “Say something you are thinking right now about the content”.  They can tell a classmate sitting nearby or I’ll quickly call on 3-5 students to say something to the whole class using popsicle sticks for accruing random picks</w:t>
            </w:r>
          </w:p>
          <w:p w:rsidR="00E66170" w:rsidRPr="002D4766" w:rsidRDefault="00E66170" w:rsidP="00D40506">
            <w:pPr>
              <w:rPr>
                <w:rFonts w:ascii="Goudy Old Style" w:hAnsi="Goudy Old Style"/>
              </w:rPr>
            </w:pPr>
          </w:p>
        </w:tc>
      </w:tr>
      <w:tr w:rsidR="00D40506" w:rsidRPr="005508DB" w:rsidTr="001B2A00">
        <w:trPr>
          <w:trHeight w:val="980"/>
        </w:trPr>
        <w:tc>
          <w:tcPr>
            <w:tcW w:w="3438" w:type="dxa"/>
            <w:shd w:val="clear" w:color="auto" w:fill="A6A6A6" w:themeFill="background1" w:themeFillShade="A6"/>
          </w:tcPr>
          <w:p w:rsidR="00D40506" w:rsidRPr="00EE4D2D" w:rsidRDefault="00D40506" w:rsidP="001D54C8">
            <w:pPr>
              <w:rPr>
                <w:rFonts w:ascii="Footlight MT Light" w:hAnsi="Footlight MT Light"/>
                <w:b/>
              </w:rPr>
            </w:pPr>
            <w:r w:rsidRPr="00EE4D2D">
              <w:rPr>
                <w:rFonts w:ascii="Footlight MT Light" w:hAnsi="Footlight MT Light"/>
                <w:b/>
              </w:rPr>
              <w:t>Homework</w:t>
            </w:r>
          </w:p>
          <w:p w:rsidR="00D40506" w:rsidRPr="00EE4D2D" w:rsidRDefault="00D40506" w:rsidP="001D54C8">
            <w:pPr>
              <w:numPr>
                <w:ilvl w:val="0"/>
                <w:numId w:val="5"/>
              </w:numPr>
              <w:rPr>
                <w:rFonts w:ascii="Footlight MT Light" w:hAnsi="Footlight MT Light"/>
                <w:b/>
              </w:rPr>
            </w:pPr>
            <w:r w:rsidRPr="00EE4D2D">
              <w:rPr>
                <w:rFonts w:ascii="Footlight MT Light" w:hAnsi="Footlight MT Light"/>
                <w:b/>
              </w:rPr>
              <w:t>Extra practice</w:t>
            </w:r>
          </w:p>
          <w:p w:rsidR="00D40506" w:rsidRDefault="00D40506" w:rsidP="001D54C8">
            <w:pPr>
              <w:numPr>
                <w:ilvl w:val="0"/>
                <w:numId w:val="5"/>
              </w:numPr>
              <w:rPr>
                <w:rFonts w:ascii="Footlight MT Light" w:hAnsi="Footlight MT Light"/>
                <w:b/>
              </w:rPr>
            </w:pPr>
            <w:r w:rsidRPr="00EE4D2D">
              <w:rPr>
                <w:rFonts w:ascii="Footlight MT Light" w:hAnsi="Footlight MT Light"/>
                <w:b/>
              </w:rPr>
              <w:t>Extensions</w:t>
            </w:r>
          </w:p>
          <w:p w:rsidR="00D40506" w:rsidRPr="00EE4D2D" w:rsidRDefault="00D40506" w:rsidP="0008243F">
            <w:pPr>
              <w:ind w:left="720"/>
              <w:rPr>
                <w:rFonts w:ascii="Footlight MT Light" w:hAnsi="Footlight MT Light"/>
                <w:b/>
              </w:rPr>
            </w:pPr>
          </w:p>
        </w:tc>
        <w:tc>
          <w:tcPr>
            <w:tcW w:w="6840" w:type="dxa"/>
            <w:shd w:val="clear" w:color="auto" w:fill="auto"/>
          </w:tcPr>
          <w:p w:rsidR="0008243F" w:rsidRDefault="00437E3F" w:rsidP="00C07192">
            <w:pPr>
              <w:rPr>
                <w:rFonts w:ascii="Goudy Old Style" w:hAnsi="Goudy Old Style"/>
                <w:b/>
                <w:sz w:val="22"/>
                <w:szCs w:val="22"/>
              </w:rPr>
            </w:pPr>
            <w:r>
              <w:rPr>
                <w:rFonts w:ascii="Goudy Old Style" w:hAnsi="Goudy Old Style"/>
                <w:b/>
                <w:sz w:val="22"/>
                <w:szCs w:val="22"/>
              </w:rPr>
              <w:t>Thursday---</w:t>
            </w:r>
          </w:p>
          <w:p w:rsidR="00437E3F" w:rsidRDefault="00437E3F" w:rsidP="00C07192">
            <w:pPr>
              <w:rPr>
                <w:rFonts w:ascii="Goudy Old Style" w:hAnsi="Goudy Old Style"/>
                <w:sz w:val="22"/>
                <w:szCs w:val="22"/>
              </w:rPr>
            </w:pPr>
            <w:r>
              <w:rPr>
                <w:rFonts w:ascii="Goudy Old Style" w:hAnsi="Goudy Old Style"/>
                <w:sz w:val="22"/>
                <w:szCs w:val="22"/>
              </w:rPr>
              <w:t>Review the story---the Lottery, notes and anything else pertinent to the text.</w:t>
            </w:r>
          </w:p>
          <w:p w:rsidR="00437E3F" w:rsidRPr="00437E3F" w:rsidRDefault="00437E3F" w:rsidP="00C07192">
            <w:pPr>
              <w:rPr>
                <w:rFonts w:ascii="Goudy Old Style" w:hAnsi="Goudy Old Style"/>
                <w:b/>
                <w:sz w:val="22"/>
                <w:szCs w:val="22"/>
              </w:rPr>
            </w:pPr>
            <w:r w:rsidRPr="00437E3F">
              <w:rPr>
                <w:rFonts w:ascii="Goudy Old Style" w:hAnsi="Goudy Old Style"/>
                <w:b/>
                <w:sz w:val="22"/>
                <w:szCs w:val="22"/>
              </w:rPr>
              <w:t>Friday---</w:t>
            </w:r>
          </w:p>
          <w:p w:rsidR="0008243F" w:rsidRPr="00437E3F" w:rsidRDefault="00437E3F" w:rsidP="00DE7817">
            <w:pPr>
              <w:rPr>
                <w:rFonts w:ascii="Goudy Old Style" w:hAnsi="Goudy Old Style"/>
                <w:sz w:val="22"/>
                <w:szCs w:val="22"/>
              </w:rPr>
            </w:pPr>
            <w:r>
              <w:rPr>
                <w:rFonts w:ascii="Goudy Old Style" w:hAnsi="Goudy Old Style"/>
                <w:sz w:val="22"/>
                <w:szCs w:val="22"/>
              </w:rPr>
              <w:t>N/A</w:t>
            </w:r>
          </w:p>
        </w:tc>
      </w:tr>
      <w:tr w:rsidR="00D40506" w:rsidRPr="005508DB" w:rsidTr="001B2A00">
        <w:trPr>
          <w:trHeight w:val="530"/>
        </w:trPr>
        <w:tc>
          <w:tcPr>
            <w:tcW w:w="343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D40506" w:rsidRDefault="00D40506" w:rsidP="001D54C8">
            <w:pPr>
              <w:rPr>
                <w:rFonts w:ascii="Footlight MT Light" w:hAnsi="Footlight MT Light"/>
                <w:b/>
              </w:rPr>
            </w:pPr>
          </w:p>
          <w:p w:rsidR="00D40506" w:rsidRDefault="00D40506" w:rsidP="001D54C8">
            <w:pPr>
              <w:rPr>
                <w:rFonts w:ascii="Footlight MT Light" w:hAnsi="Footlight MT Light"/>
                <w:b/>
              </w:rPr>
            </w:pPr>
          </w:p>
          <w:p w:rsidR="00D40506" w:rsidRPr="00EE4D2D" w:rsidRDefault="00D40506" w:rsidP="001D54C8">
            <w:pPr>
              <w:rPr>
                <w:rFonts w:ascii="Footlight MT Light" w:hAnsi="Footlight MT Light"/>
                <w:b/>
              </w:rPr>
            </w:pPr>
            <w:r w:rsidRPr="00EE4D2D">
              <w:rPr>
                <w:rFonts w:ascii="Footlight MT Light" w:hAnsi="Footlight MT Light"/>
                <w:b/>
              </w:rPr>
              <w:t>Modifications/Accommodations</w:t>
            </w:r>
          </w:p>
          <w:p w:rsidR="00D40506" w:rsidRPr="00EE4D2D" w:rsidRDefault="00D40506" w:rsidP="001D54C8">
            <w:pPr>
              <w:rPr>
                <w:rFonts w:ascii="Footlight MT Light" w:hAnsi="Footlight MT Light"/>
                <w:b/>
              </w:rPr>
            </w:pPr>
            <w:r w:rsidRPr="00EE4D2D">
              <w:rPr>
                <w:rFonts w:ascii="Footlight MT Light" w:hAnsi="Footlight MT Light"/>
                <w:b/>
              </w:rPr>
              <w:t>(Specific to Lesson)</w:t>
            </w:r>
          </w:p>
          <w:p w:rsidR="00D40506" w:rsidRPr="00EE4D2D" w:rsidRDefault="00D40506" w:rsidP="001D54C8">
            <w:pPr>
              <w:rPr>
                <w:rFonts w:ascii="Footlight MT Light" w:hAnsi="Footlight MT Light"/>
                <w:b/>
                <w:i/>
              </w:rPr>
            </w:pPr>
          </w:p>
          <w:p w:rsidR="00D40506" w:rsidRPr="00EE4D2D" w:rsidRDefault="00D40506" w:rsidP="001D54C8">
            <w:pPr>
              <w:rPr>
                <w:rFonts w:ascii="Footlight MT Light" w:hAnsi="Footlight MT Light"/>
                <w:b/>
                <w:i/>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D40506" w:rsidRPr="002D4766" w:rsidRDefault="00D40506" w:rsidP="00E31BBA">
            <w:pPr>
              <w:pStyle w:val="NoSpacing"/>
              <w:numPr>
                <w:ilvl w:val="0"/>
                <w:numId w:val="10"/>
              </w:numPr>
              <w:rPr>
                <w:rFonts w:ascii="Goudy Old Style" w:hAnsi="Goudy Old Style"/>
                <w:sz w:val="22"/>
                <w:szCs w:val="22"/>
              </w:rPr>
            </w:pPr>
            <w:r w:rsidRPr="002D4766">
              <w:rPr>
                <w:rFonts w:ascii="Goudy Old Style" w:hAnsi="Goudy Old Style"/>
                <w:b/>
                <w:sz w:val="22"/>
                <w:szCs w:val="22"/>
              </w:rPr>
              <w:t xml:space="preserve">SPED </w:t>
            </w:r>
            <w:r w:rsidRPr="002D4766">
              <w:rPr>
                <w:rFonts w:ascii="Goudy Old Style" w:hAnsi="Goudy Old Style"/>
                <w:sz w:val="22"/>
                <w:szCs w:val="22"/>
              </w:rPr>
              <w:t xml:space="preserve">students will be arranged with preferential seating, allowed more time to complete assignments, &amp; grading scale criteria to be modified according to assignments and/or assessments.  </w:t>
            </w:r>
          </w:p>
          <w:p w:rsidR="00D40506" w:rsidRPr="00266619" w:rsidRDefault="00D40506" w:rsidP="00E31BBA">
            <w:pPr>
              <w:pStyle w:val="NoSpacing"/>
              <w:numPr>
                <w:ilvl w:val="0"/>
                <w:numId w:val="10"/>
              </w:numPr>
              <w:rPr>
                <w:rFonts w:asciiTheme="minorHAnsi" w:hAnsiTheme="minorHAnsi"/>
                <w:sz w:val="22"/>
                <w:szCs w:val="22"/>
              </w:rPr>
            </w:pPr>
            <w:r w:rsidRPr="002D4766">
              <w:rPr>
                <w:rFonts w:ascii="Goudy Old Style" w:hAnsi="Goudy Old Style"/>
                <w:b/>
                <w:sz w:val="22"/>
                <w:szCs w:val="22"/>
              </w:rPr>
              <w:t>Differential instructions</w:t>
            </w:r>
            <w:r w:rsidRPr="002D4766">
              <w:rPr>
                <w:rFonts w:ascii="Goudy Old Style" w:hAnsi="Goudy Old Style"/>
                <w:sz w:val="22"/>
                <w:szCs w:val="22"/>
              </w:rPr>
              <w:t xml:space="preserve"> will be based on each IEP requirement and instructed accordingly.  In other words, chunking information.</w:t>
            </w:r>
          </w:p>
        </w:tc>
      </w:tr>
    </w:tbl>
    <w:p w:rsidR="00D40506" w:rsidRDefault="00D40506" w:rsidP="00A26CA2">
      <w:pPr>
        <w:rPr>
          <w:rFonts w:asciiTheme="minorHAnsi" w:hAnsiTheme="minorHAnsi"/>
          <w:b/>
        </w:rPr>
      </w:pPr>
    </w:p>
    <w:p w:rsidR="00D40506" w:rsidRPr="00EA7150" w:rsidRDefault="00D40506" w:rsidP="00A26CA2">
      <w:pPr>
        <w:rPr>
          <w:rFonts w:asciiTheme="minorHAnsi" w:hAnsiTheme="minorHAnsi"/>
          <w:b/>
        </w:rPr>
      </w:pPr>
    </w:p>
    <w:sectPr w:rsidR="00D40506" w:rsidRPr="00EA7150" w:rsidSect="00CF0192">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BBA" w:rsidRDefault="00E31BBA" w:rsidP="00201E49">
      <w:r>
        <w:separator/>
      </w:r>
    </w:p>
  </w:endnote>
  <w:endnote w:type="continuationSeparator" w:id="0">
    <w:p w:rsidR="00E31BBA" w:rsidRDefault="00E31BBA" w:rsidP="0020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Goudy Old Style">
    <w:panose1 w:val="02020502050305020303"/>
    <w:charset w:val="00"/>
    <w:family w:val="roman"/>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393988"/>
      <w:docPartObj>
        <w:docPartGallery w:val="Page Numbers (Bottom of Page)"/>
        <w:docPartUnique/>
      </w:docPartObj>
    </w:sdtPr>
    <w:sdtEndPr>
      <w:rPr>
        <w:noProof/>
      </w:rPr>
    </w:sdtEndPr>
    <w:sdtContent>
      <w:p w:rsidR="008B2AC6" w:rsidRDefault="008B2AC6">
        <w:pPr>
          <w:pStyle w:val="Footer"/>
        </w:pPr>
        <w:r>
          <w:fldChar w:fldCharType="begin"/>
        </w:r>
        <w:r>
          <w:instrText xml:space="preserve"> PAGE   \* MERGEFORMAT </w:instrText>
        </w:r>
        <w:r>
          <w:fldChar w:fldCharType="separate"/>
        </w:r>
        <w:r w:rsidR="00067E4B">
          <w:rPr>
            <w:noProof/>
          </w:rPr>
          <w:t>7</w:t>
        </w:r>
        <w:r>
          <w:rPr>
            <w:noProof/>
          </w:rPr>
          <w:fldChar w:fldCharType="end"/>
        </w:r>
      </w:p>
    </w:sdtContent>
  </w:sdt>
  <w:p w:rsidR="008B2AC6" w:rsidRDefault="008B2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BBA" w:rsidRDefault="00E31BBA" w:rsidP="00201E49">
      <w:r>
        <w:separator/>
      </w:r>
    </w:p>
  </w:footnote>
  <w:footnote w:type="continuationSeparator" w:id="0">
    <w:p w:rsidR="00E31BBA" w:rsidRDefault="00E31BBA" w:rsidP="0020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4" type="#_x0000_t75" style="width:11.1pt;height:11.1pt" o:bullet="t">
        <v:imagedata r:id="rId1" o:title="BD14791_"/>
      </v:shape>
    </w:pict>
  </w:numPicBullet>
  <w:numPicBullet w:numPicBulletId="1">
    <w:pict>
      <v:shape id="_x0000_i1295" type="#_x0000_t75" style="width:15.25pt;height:15.25pt" o:bullet="t">
        <v:imagedata r:id="rId2" o:title="MC900065542[1]"/>
      </v:shape>
    </w:pict>
  </w:numPicBullet>
  <w:numPicBullet w:numPicBulletId="2">
    <w:pict>
      <v:shape id="_x0000_i1296" type="#_x0000_t75" style="width:9.25pt;height:9.25pt" o:bullet="t">
        <v:imagedata r:id="rId3" o:title="BD21296_"/>
      </v:shape>
    </w:pict>
  </w:numPicBullet>
  <w:abstractNum w:abstractNumId="0">
    <w:nsid w:val="06481A00"/>
    <w:multiLevelType w:val="hybridMultilevel"/>
    <w:tmpl w:val="3C2E0A84"/>
    <w:lvl w:ilvl="0" w:tplc="ABEAAAB6">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790720"/>
    <w:multiLevelType w:val="hybridMultilevel"/>
    <w:tmpl w:val="0D70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409CD"/>
    <w:multiLevelType w:val="hybridMultilevel"/>
    <w:tmpl w:val="55AAB2F0"/>
    <w:lvl w:ilvl="0" w:tplc="C046C406">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20004"/>
    <w:multiLevelType w:val="hybridMultilevel"/>
    <w:tmpl w:val="712E5352"/>
    <w:lvl w:ilvl="0" w:tplc="C046C406">
      <w:start w:val="1"/>
      <w:numFmt w:val="bullet"/>
      <w:lvlText w:val=""/>
      <w:lvlPicBulletId w:val="2"/>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D27BBC"/>
    <w:multiLevelType w:val="hybridMultilevel"/>
    <w:tmpl w:val="4356CC3E"/>
    <w:lvl w:ilvl="0" w:tplc="ABEAAAB6">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8A5B3D"/>
    <w:multiLevelType w:val="hybridMultilevel"/>
    <w:tmpl w:val="A240E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A2683C"/>
    <w:multiLevelType w:val="hybridMultilevel"/>
    <w:tmpl w:val="11C05690"/>
    <w:lvl w:ilvl="0" w:tplc="ABEAAAB6">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F943E8"/>
    <w:multiLevelType w:val="hybridMultilevel"/>
    <w:tmpl w:val="97CE3BAC"/>
    <w:lvl w:ilvl="0" w:tplc="ABEAAAB6">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D75AE8"/>
    <w:multiLevelType w:val="hybridMultilevel"/>
    <w:tmpl w:val="62C46F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43A8F"/>
    <w:multiLevelType w:val="hybridMultilevel"/>
    <w:tmpl w:val="61627A0E"/>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150A2B"/>
    <w:multiLevelType w:val="hybridMultilevel"/>
    <w:tmpl w:val="8584A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D956E3"/>
    <w:multiLevelType w:val="hybridMultilevel"/>
    <w:tmpl w:val="15689B00"/>
    <w:lvl w:ilvl="0" w:tplc="C046C406">
      <w:start w:val="1"/>
      <w:numFmt w:val="bullet"/>
      <w:lvlText w:val=""/>
      <w:lvlPicBulletId w:val="2"/>
      <w:lvlJc w:val="left"/>
      <w:pPr>
        <w:ind w:left="1440" w:hanging="360"/>
      </w:pPr>
      <w:rPr>
        <w:rFonts w:ascii="Symbol" w:hAnsi="Symbol" w:hint="default"/>
        <w:color w:val="auto"/>
      </w:rPr>
    </w:lvl>
    <w:lvl w:ilvl="1" w:tplc="C046C406">
      <w:start w:val="1"/>
      <w:numFmt w:val="bullet"/>
      <w:lvlText w:val=""/>
      <w:lvlPicBulletId w:val="2"/>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3B5ACE"/>
    <w:multiLevelType w:val="hybridMultilevel"/>
    <w:tmpl w:val="D8ACC114"/>
    <w:lvl w:ilvl="0" w:tplc="A77A66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5D1F2C"/>
    <w:multiLevelType w:val="hybridMultilevel"/>
    <w:tmpl w:val="354872BE"/>
    <w:lvl w:ilvl="0" w:tplc="C046C406">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DA2241"/>
    <w:multiLevelType w:val="hybridMultilevel"/>
    <w:tmpl w:val="90324852"/>
    <w:lvl w:ilvl="0" w:tplc="A77A66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8552AF"/>
    <w:multiLevelType w:val="hybridMultilevel"/>
    <w:tmpl w:val="838C03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A619E"/>
    <w:multiLevelType w:val="hybridMultilevel"/>
    <w:tmpl w:val="B0EC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853394"/>
    <w:multiLevelType w:val="hybridMultilevel"/>
    <w:tmpl w:val="C0EA4EE2"/>
    <w:lvl w:ilvl="0" w:tplc="C046C406">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C912FB"/>
    <w:multiLevelType w:val="hybridMultilevel"/>
    <w:tmpl w:val="B3B81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471DFE"/>
    <w:multiLevelType w:val="hybridMultilevel"/>
    <w:tmpl w:val="112C4536"/>
    <w:lvl w:ilvl="0" w:tplc="04090001">
      <w:start w:val="1"/>
      <w:numFmt w:val="bullet"/>
      <w:lvlText w:val=""/>
      <w:lvlJc w:val="left"/>
      <w:pPr>
        <w:ind w:left="720" w:hanging="360"/>
      </w:pPr>
      <w:rPr>
        <w:rFonts w:ascii="Symbol" w:hAnsi="Symbol" w:hint="default"/>
      </w:rPr>
    </w:lvl>
    <w:lvl w:ilvl="1" w:tplc="8F9853FA">
      <w:start w:val="1"/>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EC30DD"/>
    <w:multiLevelType w:val="hybridMultilevel"/>
    <w:tmpl w:val="3B22F7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690D21"/>
    <w:multiLevelType w:val="hybridMultilevel"/>
    <w:tmpl w:val="A0BA9C62"/>
    <w:lvl w:ilvl="0" w:tplc="D59C41D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6"/>
  </w:num>
  <w:num w:numId="4">
    <w:abstractNumId w:val="19"/>
  </w:num>
  <w:num w:numId="5">
    <w:abstractNumId w:val="1"/>
  </w:num>
  <w:num w:numId="6">
    <w:abstractNumId w:val="9"/>
  </w:num>
  <w:num w:numId="7">
    <w:abstractNumId w:val="10"/>
  </w:num>
  <w:num w:numId="8">
    <w:abstractNumId w:val="15"/>
  </w:num>
  <w:num w:numId="9">
    <w:abstractNumId w:val="8"/>
  </w:num>
  <w:num w:numId="10">
    <w:abstractNumId w:val="18"/>
  </w:num>
  <w:num w:numId="11">
    <w:abstractNumId w:val="14"/>
  </w:num>
  <w:num w:numId="12">
    <w:abstractNumId w:val="12"/>
  </w:num>
  <w:num w:numId="13">
    <w:abstractNumId w:val="7"/>
  </w:num>
  <w:num w:numId="14">
    <w:abstractNumId w:val="0"/>
  </w:num>
  <w:num w:numId="15">
    <w:abstractNumId w:val="6"/>
  </w:num>
  <w:num w:numId="16">
    <w:abstractNumId w:val="4"/>
  </w:num>
  <w:num w:numId="17">
    <w:abstractNumId w:val="21"/>
  </w:num>
  <w:num w:numId="18">
    <w:abstractNumId w:val="11"/>
  </w:num>
  <w:num w:numId="19">
    <w:abstractNumId w:val="3"/>
  </w:num>
  <w:num w:numId="20">
    <w:abstractNumId w:val="13"/>
  </w:num>
  <w:num w:numId="21">
    <w:abstractNumId w:val="2"/>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E2"/>
    <w:rsid w:val="000452A2"/>
    <w:rsid w:val="000479FC"/>
    <w:rsid w:val="00067A74"/>
    <w:rsid w:val="00067E4B"/>
    <w:rsid w:val="00073B3A"/>
    <w:rsid w:val="0008243F"/>
    <w:rsid w:val="00087F21"/>
    <w:rsid w:val="000958DA"/>
    <w:rsid w:val="00095EEB"/>
    <w:rsid w:val="00097A78"/>
    <w:rsid w:val="000A10AE"/>
    <w:rsid w:val="000A44AE"/>
    <w:rsid w:val="000C49A4"/>
    <w:rsid w:val="000C5C4B"/>
    <w:rsid w:val="000C6366"/>
    <w:rsid w:val="000C738A"/>
    <w:rsid w:val="000C7558"/>
    <w:rsid w:val="000C789E"/>
    <w:rsid w:val="000D17EB"/>
    <w:rsid w:val="000D7E8E"/>
    <w:rsid w:val="000D7F5B"/>
    <w:rsid w:val="000E3D23"/>
    <w:rsid w:val="000E5881"/>
    <w:rsid w:val="000F15BB"/>
    <w:rsid w:val="000F494C"/>
    <w:rsid w:val="00110849"/>
    <w:rsid w:val="001151B1"/>
    <w:rsid w:val="00123895"/>
    <w:rsid w:val="00124CA0"/>
    <w:rsid w:val="00131BFD"/>
    <w:rsid w:val="00134C31"/>
    <w:rsid w:val="0013553F"/>
    <w:rsid w:val="00137CC8"/>
    <w:rsid w:val="00142421"/>
    <w:rsid w:val="001425D5"/>
    <w:rsid w:val="001606F1"/>
    <w:rsid w:val="001622C0"/>
    <w:rsid w:val="00166574"/>
    <w:rsid w:val="00170600"/>
    <w:rsid w:val="00180955"/>
    <w:rsid w:val="00195155"/>
    <w:rsid w:val="001A1EEB"/>
    <w:rsid w:val="001B2A00"/>
    <w:rsid w:val="001B7D94"/>
    <w:rsid w:val="001C00CD"/>
    <w:rsid w:val="001D127A"/>
    <w:rsid w:val="001D2009"/>
    <w:rsid w:val="001D2583"/>
    <w:rsid w:val="001D54C8"/>
    <w:rsid w:val="001F49AC"/>
    <w:rsid w:val="00201E49"/>
    <w:rsid w:val="002024EB"/>
    <w:rsid w:val="00211D42"/>
    <w:rsid w:val="00221FA6"/>
    <w:rsid w:val="00222A56"/>
    <w:rsid w:val="00227A87"/>
    <w:rsid w:val="00235B8F"/>
    <w:rsid w:val="002377B4"/>
    <w:rsid w:val="00241D05"/>
    <w:rsid w:val="00243D9F"/>
    <w:rsid w:val="0026091A"/>
    <w:rsid w:val="00266619"/>
    <w:rsid w:val="0027195E"/>
    <w:rsid w:val="002759AC"/>
    <w:rsid w:val="00284928"/>
    <w:rsid w:val="002860D3"/>
    <w:rsid w:val="00286EC5"/>
    <w:rsid w:val="00294B3A"/>
    <w:rsid w:val="00296B97"/>
    <w:rsid w:val="00296FBF"/>
    <w:rsid w:val="002971C4"/>
    <w:rsid w:val="0029754B"/>
    <w:rsid w:val="00297ACD"/>
    <w:rsid w:val="002A4824"/>
    <w:rsid w:val="002B6D3F"/>
    <w:rsid w:val="002D4766"/>
    <w:rsid w:val="002F21E0"/>
    <w:rsid w:val="002F5793"/>
    <w:rsid w:val="002F7B7E"/>
    <w:rsid w:val="00306527"/>
    <w:rsid w:val="00311543"/>
    <w:rsid w:val="0033219B"/>
    <w:rsid w:val="00335A75"/>
    <w:rsid w:val="0034184F"/>
    <w:rsid w:val="00346DBF"/>
    <w:rsid w:val="00350C41"/>
    <w:rsid w:val="00356A90"/>
    <w:rsid w:val="0036264F"/>
    <w:rsid w:val="0036477F"/>
    <w:rsid w:val="00365FEA"/>
    <w:rsid w:val="00367D57"/>
    <w:rsid w:val="00373872"/>
    <w:rsid w:val="0037491A"/>
    <w:rsid w:val="0037794A"/>
    <w:rsid w:val="003B4BEB"/>
    <w:rsid w:val="003D0ECD"/>
    <w:rsid w:val="003D1F5A"/>
    <w:rsid w:val="003D77A4"/>
    <w:rsid w:val="003E2E97"/>
    <w:rsid w:val="003F164F"/>
    <w:rsid w:val="003F2964"/>
    <w:rsid w:val="003F4589"/>
    <w:rsid w:val="003F5560"/>
    <w:rsid w:val="0040483D"/>
    <w:rsid w:val="00404EB2"/>
    <w:rsid w:val="00410249"/>
    <w:rsid w:val="004260D0"/>
    <w:rsid w:val="00434BDE"/>
    <w:rsid w:val="00437E3F"/>
    <w:rsid w:val="00440B88"/>
    <w:rsid w:val="004513DE"/>
    <w:rsid w:val="004523DF"/>
    <w:rsid w:val="00453795"/>
    <w:rsid w:val="00462C07"/>
    <w:rsid w:val="00464BC7"/>
    <w:rsid w:val="004721D6"/>
    <w:rsid w:val="0047409E"/>
    <w:rsid w:val="004817FB"/>
    <w:rsid w:val="00481B17"/>
    <w:rsid w:val="004847A7"/>
    <w:rsid w:val="00487B24"/>
    <w:rsid w:val="004912CF"/>
    <w:rsid w:val="00491DB9"/>
    <w:rsid w:val="0049765C"/>
    <w:rsid w:val="004A4F94"/>
    <w:rsid w:val="004A55E4"/>
    <w:rsid w:val="004A79C6"/>
    <w:rsid w:val="004B077A"/>
    <w:rsid w:val="004B2719"/>
    <w:rsid w:val="004B3252"/>
    <w:rsid w:val="004C010A"/>
    <w:rsid w:val="004C0688"/>
    <w:rsid w:val="004C2CB3"/>
    <w:rsid w:val="004C79BB"/>
    <w:rsid w:val="004D2F2E"/>
    <w:rsid w:val="004E15F9"/>
    <w:rsid w:val="004E78AE"/>
    <w:rsid w:val="004F0FEF"/>
    <w:rsid w:val="0050601C"/>
    <w:rsid w:val="00514C99"/>
    <w:rsid w:val="005219AF"/>
    <w:rsid w:val="00540369"/>
    <w:rsid w:val="00547037"/>
    <w:rsid w:val="005508DB"/>
    <w:rsid w:val="0055240C"/>
    <w:rsid w:val="00553A41"/>
    <w:rsid w:val="0056251E"/>
    <w:rsid w:val="00562F42"/>
    <w:rsid w:val="00573E58"/>
    <w:rsid w:val="0057422D"/>
    <w:rsid w:val="005754E9"/>
    <w:rsid w:val="00576083"/>
    <w:rsid w:val="00582157"/>
    <w:rsid w:val="00582450"/>
    <w:rsid w:val="005841F0"/>
    <w:rsid w:val="005860AA"/>
    <w:rsid w:val="005A0729"/>
    <w:rsid w:val="005B4957"/>
    <w:rsid w:val="005B7518"/>
    <w:rsid w:val="005C0BC4"/>
    <w:rsid w:val="005D3793"/>
    <w:rsid w:val="005E3BCA"/>
    <w:rsid w:val="005F092A"/>
    <w:rsid w:val="005F477C"/>
    <w:rsid w:val="006033E3"/>
    <w:rsid w:val="006062FB"/>
    <w:rsid w:val="00613146"/>
    <w:rsid w:val="00613F9F"/>
    <w:rsid w:val="006207B4"/>
    <w:rsid w:val="00621131"/>
    <w:rsid w:val="00630E4F"/>
    <w:rsid w:val="00646578"/>
    <w:rsid w:val="00650F5A"/>
    <w:rsid w:val="00653319"/>
    <w:rsid w:val="00656469"/>
    <w:rsid w:val="006659E9"/>
    <w:rsid w:val="006717C7"/>
    <w:rsid w:val="006775BB"/>
    <w:rsid w:val="0068748B"/>
    <w:rsid w:val="0069256B"/>
    <w:rsid w:val="00694A35"/>
    <w:rsid w:val="00694F25"/>
    <w:rsid w:val="006B44AA"/>
    <w:rsid w:val="006D56BC"/>
    <w:rsid w:val="006D7B1F"/>
    <w:rsid w:val="006F39A6"/>
    <w:rsid w:val="0070146B"/>
    <w:rsid w:val="00705E0E"/>
    <w:rsid w:val="0071303F"/>
    <w:rsid w:val="0072286A"/>
    <w:rsid w:val="00732A39"/>
    <w:rsid w:val="00734D58"/>
    <w:rsid w:val="00735363"/>
    <w:rsid w:val="00736741"/>
    <w:rsid w:val="00743961"/>
    <w:rsid w:val="00760EFD"/>
    <w:rsid w:val="0077310D"/>
    <w:rsid w:val="00784989"/>
    <w:rsid w:val="00787F70"/>
    <w:rsid w:val="007A1C56"/>
    <w:rsid w:val="007A7B95"/>
    <w:rsid w:val="007B240F"/>
    <w:rsid w:val="007C19BF"/>
    <w:rsid w:val="007C4848"/>
    <w:rsid w:val="007C4C59"/>
    <w:rsid w:val="007D2CED"/>
    <w:rsid w:val="007D34A0"/>
    <w:rsid w:val="007D7BE1"/>
    <w:rsid w:val="007E6B96"/>
    <w:rsid w:val="007F07D7"/>
    <w:rsid w:val="008055A0"/>
    <w:rsid w:val="00811553"/>
    <w:rsid w:val="00813554"/>
    <w:rsid w:val="00824864"/>
    <w:rsid w:val="00825347"/>
    <w:rsid w:val="00830732"/>
    <w:rsid w:val="00840B4A"/>
    <w:rsid w:val="0084286A"/>
    <w:rsid w:val="00851BEE"/>
    <w:rsid w:val="0086396D"/>
    <w:rsid w:val="00876929"/>
    <w:rsid w:val="008A02A1"/>
    <w:rsid w:val="008A02AA"/>
    <w:rsid w:val="008B2AC6"/>
    <w:rsid w:val="008B60EC"/>
    <w:rsid w:val="008C5D41"/>
    <w:rsid w:val="008D2BF4"/>
    <w:rsid w:val="008D2C03"/>
    <w:rsid w:val="008E0DEB"/>
    <w:rsid w:val="008F03D6"/>
    <w:rsid w:val="008F1CEB"/>
    <w:rsid w:val="0090184D"/>
    <w:rsid w:val="00903F80"/>
    <w:rsid w:val="00906C15"/>
    <w:rsid w:val="00906D99"/>
    <w:rsid w:val="00910897"/>
    <w:rsid w:val="00910BC1"/>
    <w:rsid w:val="0091332B"/>
    <w:rsid w:val="00916AFF"/>
    <w:rsid w:val="0092019E"/>
    <w:rsid w:val="00922843"/>
    <w:rsid w:val="00925B16"/>
    <w:rsid w:val="00936145"/>
    <w:rsid w:val="009477ED"/>
    <w:rsid w:val="00950A4C"/>
    <w:rsid w:val="00957AA7"/>
    <w:rsid w:val="00957D8E"/>
    <w:rsid w:val="009846CA"/>
    <w:rsid w:val="00985CF1"/>
    <w:rsid w:val="009A4870"/>
    <w:rsid w:val="009A5F7E"/>
    <w:rsid w:val="009B2823"/>
    <w:rsid w:val="009C6D58"/>
    <w:rsid w:val="009D101A"/>
    <w:rsid w:val="009E0247"/>
    <w:rsid w:val="009E15C8"/>
    <w:rsid w:val="009E650A"/>
    <w:rsid w:val="009F0C90"/>
    <w:rsid w:val="009F1582"/>
    <w:rsid w:val="009F1975"/>
    <w:rsid w:val="009F3ED5"/>
    <w:rsid w:val="009F68EE"/>
    <w:rsid w:val="009F742C"/>
    <w:rsid w:val="009F7B08"/>
    <w:rsid w:val="00A2326C"/>
    <w:rsid w:val="00A2328E"/>
    <w:rsid w:val="00A26CA2"/>
    <w:rsid w:val="00A316BB"/>
    <w:rsid w:val="00A36825"/>
    <w:rsid w:val="00A418E0"/>
    <w:rsid w:val="00A46ADA"/>
    <w:rsid w:val="00A717F4"/>
    <w:rsid w:val="00A7215A"/>
    <w:rsid w:val="00A75863"/>
    <w:rsid w:val="00A82FE8"/>
    <w:rsid w:val="00A8654A"/>
    <w:rsid w:val="00AA0396"/>
    <w:rsid w:val="00AA7605"/>
    <w:rsid w:val="00AB036B"/>
    <w:rsid w:val="00AB5AFB"/>
    <w:rsid w:val="00AB5FA5"/>
    <w:rsid w:val="00AC3545"/>
    <w:rsid w:val="00AC7930"/>
    <w:rsid w:val="00AC7AB0"/>
    <w:rsid w:val="00AD609B"/>
    <w:rsid w:val="00AE08FF"/>
    <w:rsid w:val="00AE22DC"/>
    <w:rsid w:val="00AE73D5"/>
    <w:rsid w:val="00AF35D6"/>
    <w:rsid w:val="00B04D6A"/>
    <w:rsid w:val="00B12354"/>
    <w:rsid w:val="00B146DB"/>
    <w:rsid w:val="00B1552F"/>
    <w:rsid w:val="00B22B55"/>
    <w:rsid w:val="00B23C59"/>
    <w:rsid w:val="00B35FFC"/>
    <w:rsid w:val="00B440C5"/>
    <w:rsid w:val="00B4584B"/>
    <w:rsid w:val="00B466BF"/>
    <w:rsid w:val="00B47569"/>
    <w:rsid w:val="00B53B58"/>
    <w:rsid w:val="00B55044"/>
    <w:rsid w:val="00B63535"/>
    <w:rsid w:val="00B710B0"/>
    <w:rsid w:val="00B73696"/>
    <w:rsid w:val="00B73B73"/>
    <w:rsid w:val="00B74557"/>
    <w:rsid w:val="00B8023A"/>
    <w:rsid w:val="00B830B0"/>
    <w:rsid w:val="00B8594E"/>
    <w:rsid w:val="00B859B8"/>
    <w:rsid w:val="00BB2676"/>
    <w:rsid w:val="00BC33A7"/>
    <w:rsid w:val="00BC664B"/>
    <w:rsid w:val="00BD13EE"/>
    <w:rsid w:val="00BD619B"/>
    <w:rsid w:val="00BF12DF"/>
    <w:rsid w:val="00BF1FB0"/>
    <w:rsid w:val="00BF633C"/>
    <w:rsid w:val="00C07192"/>
    <w:rsid w:val="00C13C36"/>
    <w:rsid w:val="00C15147"/>
    <w:rsid w:val="00C156FB"/>
    <w:rsid w:val="00C217AB"/>
    <w:rsid w:val="00C25DF7"/>
    <w:rsid w:val="00C568E6"/>
    <w:rsid w:val="00C73922"/>
    <w:rsid w:val="00C73A81"/>
    <w:rsid w:val="00C748A0"/>
    <w:rsid w:val="00C76AD4"/>
    <w:rsid w:val="00C813FE"/>
    <w:rsid w:val="00C84FB7"/>
    <w:rsid w:val="00C86BC5"/>
    <w:rsid w:val="00C92B7A"/>
    <w:rsid w:val="00C942EB"/>
    <w:rsid w:val="00C951D3"/>
    <w:rsid w:val="00C97CFD"/>
    <w:rsid w:val="00CA4519"/>
    <w:rsid w:val="00CB07B9"/>
    <w:rsid w:val="00CB5148"/>
    <w:rsid w:val="00CC32A5"/>
    <w:rsid w:val="00CC384D"/>
    <w:rsid w:val="00CD1916"/>
    <w:rsid w:val="00CD4FDF"/>
    <w:rsid w:val="00CE4362"/>
    <w:rsid w:val="00CF0192"/>
    <w:rsid w:val="00CF45BA"/>
    <w:rsid w:val="00D00DA5"/>
    <w:rsid w:val="00D0217A"/>
    <w:rsid w:val="00D04350"/>
    <w:rsid w:val="00D07E42"/>
    <w:rsid w:val="00D266CF"/>
    <w:rsid w:val="00D33AEB"/>
    <w:rsid w:val="00D3746A"/>
    <w:rsid w:val="00D40506"/>
    <w:rsid w:val="00D42F70"/>
    <w:rsid w:val="00D45C32"/>
    <w:rsid w:val="00D66FEA"/>
    <w:rsid w:val="00D75E1C"/>
    <w:rsid w:val="00D85FC7"/>
    <w:rsid w:val="00D87135"/>
    <w:rsid w:val="00DC0661"/>
    <w:rsid w:val="00DC3D66"/>
    <w:rsid w:val="00DD114A"/>
    <w:rsid w:val="00DD747B"/>
    <w:rsid w:val="00DE7817"/>
    <w:rsid w:val="00E0098A"/>
    <w:rsid w:val="00E01FD5"/>
    <w:rsid w:val="00E02BA3"/>
    <w:rsid w:val="00E05105"/>
    <w:rsid w:val="00E07A88"/>
    <w:rsid w:val="00E20868"/>
    <w:rsid w:val="00E235CA"/>
    <w:rsid w:val="00E239AE"/>
    <w:rsid w:val="00E31BBA"/>
    <w:rsid w:val="00E32B01"/>
    <w:rsid w:val="00E331C7"/>
    <w:rsid w:val="00E353C1"/>
    <w:rsid w:val="00E41EE2"/>
    <w:rsid w:val="00E51BD9"/>
    <w:rsid w:val="00E52C8E"/>
    <w:rsid w:val="00E539E4"/>
    <w:rsid w:val="00E53D17"/>
    <w:rsid w:val="00E57440"/>
    <w:rsid w:val="00E63E0D"/>
    <w:rsid w:val="00E647E4"/>
    <w:rsid w:val="00E66170"/>
    <w:rsid w:val="00E66238"/>
    <w:rsid w:val="00E71C64"/>
    <w:rsid w:val="00E84B87"/>
    <w:rsid w:val="00E961AE"/>
    <w:rsid w:val="00EA7150"/>
    <w:rsid w:val="00EB4776"/>
    <w:rsid w:val="00ED56DF"/>
    <w:rsid w:val="00EE094D"/>
    <w:rsid w:val="00EE4D2D"/>
    <w:rsid w:val="00EE55E1"/>
    <w:rsid w:val="00EE5C7F"/>
    <w:rsid w:val="00EF3ADE"/>
    <w:rsid w:val="00F04F34"/>
    <w:rsid w:val="00F07D13"/>
    <w:rsid w:val="00F21A3B"/>
    <w:rsid w:val="00F27B53"/>
    <w:rsid w:val="00F314D6"/>
    <w:rsid w:val="00F43B2E"/>
    <w:rsid w:val="00F57F4B"/>
    <w:rsid w:val="00F60378"/>
    <w:rsid w:val="00F63E3B"/>
    <w:rsid w:val="00F65A22"/>
    <w:rsid w:val="00F66A82"/>
    <w:rsid w:val="00F724A2"/>
    <w:rsid w:val="00F7713A"/>
    <w:rsid w:val="00F77CB1"/>
    <w:rsid w:val="00F80216"/>
    <w:rsid w:val="00F80F15"/>
    <w:rsid w:val="00F831B6"/>
    <w:rsid w:val="00F90196"/>
    <w:rsid w:val="00F95093"/>
    <w:rsid w:val="00F96ADC"/>
    <w:rsid w:val="00FB4278"/>
    <w:rsid w:val="00FB46F1"/>
    <w:rsid w:val="00FB4AA1"/>
    <w:rsid w:val="00FB54B7"/>
    <w:rsid w:val="00FD20A9"/>
    <w:rsid w:val="00FE7B93"/>
    <w:rsid w:val="00FE7E9D"/>
    <w:rsid w:val="00FF20F3"/>
    <w:rsid w:val="00FF3CFF"/>
    <w:rsid w:val="00FF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A00"/>
    <w:rPr>
      <w:rFonts w:ascii="Comic Sans MS" w:hAnsi="Comic Sans MS"/>
      <w:sz w:val="24"/>
      <w:szCs w:val="24"/>
    </w:rPr>
  </w:style>
  <w:style w:type="paragraph" w:styleId="Heading1">
    <w:name w:val="heading 1"/>
    <w:basedOn w:val="Normal"/>
    <w:next w:val="Normal"/>
    <w:link w:val="Heading1Char"/>
    <w:qFormat/>
    <w:locked/>
    <w:rsid w:val="00694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 w:type="character" w:customStyle="1" w:styleId="Heading1Char">
    <w:name w:val="Heading 1 Char"/>
    <w:basedOn w:val="DefaultParagraphFont"/>
    <w:link w:val="Heading1"/>
    <w:rsid w:val="00694A35"/>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05105"/>
    <w:rPr>
      <w:color w:val="800080" w:themeColor="followedHyperlink"/>
      <w:u w:val="single"/>
    </w:rPr>
  </w:style>
  <w:style w:type="paragraph" w:styleId="Header">
    <w:name w:val="header"/>
    <w:basedOn w:val="Normal"/>
    <w:link w:val="HeaderChar"/>
    <w:uiPriority w:val="99"/>
    <w:unhideWhenUsed/>
    <w:rsid w:val="00201E49"/>
    <w:pPr>
      <w:tabs>
        <w:tab w:val="center" w:pos="4680"/>
        <w:tab w:val="right" w:pos="9360"/>
      </w:tabs>
    </w:pPr>
  </w:style>
  <w:style w:type="character" w:customStyle="1" w:styleId="HeaderChar">
    <w:name w:val="Header Char"/>
    <w:basedOn w:val="DefaultParagraphFont"/>
    <w:link w:val="Header"/>
    <w:uiPriority w:val="99"/>
    <w:rsid w:val="00201E49"/>
    <w:rPr>
      <w:rFonts w:ascii="Comic Sans MS" w:hAnsi="Comic Sans MS"/>
      <w:sz w:val="24"/>
      <w:szCs w:val="24"/>
    </w:rPr>
  </w:style>
  <w:style w:type="paragraph" w:styleId="Footer">
    <w:name w:val="footer"/>
    <w:basedOn w:val="Normal"/>
    <w:link w:val="FooterChar"/>
    <w:uiPriority w:val="99"/>
    <w:unhideWhenUsed/>
    <w:rsid w:val="00201E49"/>
    <w:pPr>
      <w:tabs>
        <w:tab w:val="center" w:pos="4680"/>
        <w:tab w:val="right" w:pos="9360"/>
      </w:tabs>
    </w:pPr>
  </w:style>
  <w:style w:type="character" w:customStyle="1" w:styleId="FooterChar">
    <w:name w:val="Footer Char"/>
    <w:basedOn w:val="DefaultParagraphFont"/>
    <w:link w:val="Footer"/>
    <w:uiPriority w:val="99"/>
    <w:rsid w:val="00201E49"/>
    <w:rPr>
      <w:rFonts w:ascii="Comic Sans MS" w:hAnsi="Comic Sans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A00"/>
    <w:rPr>
      <w:rFonts w:ascii="Comic Sans MS" w:hAnsi="Comic Sans MS"/>
      <w:sz w:val="24"/>
      <w:szCs w:val="24"/>
    </w:rPr>
  </w:style>
  <w:style w:type="paragraph" w:styleId="Heading1">
    <w:name w:val="heading 1"/>
    <w:basedOn w:val="Normal"/>
    <w:next w:val="Normal"/>
    <w:link w:val="Heading1Char"/>
    <w:qFormat/>
    <w:locked/>
    <w:rsid w:val="00694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 w:type="character" w:customStyle="1" w:styleId="Heading1Char">
    <w:name w:val="Heading 1 Char"/>
    <w:basedOn w:val="DefaultParagraphFont"/>
    <w:link w:val="Heading1"/>
    <w:rsid w:val="00694A35"/>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05105"/>
    <w:rPr>
      <w:color w:val="800080" w:themeColor="followedHyperlink"/>
      <w:u w:val="single"/>
    </w:rPr>
  </w:style>
  <w:style w:type="paragraph" w:styleId="Header">
    <w:name w:val="header"/>
    <w:basedOn w:val="Normal"/>
    <w:link w:val="HeaderChar"/>
    <w:uiPriority w:val="99"/>
    <w:unhideWhenUsed/>
    <w:rsid w:val="00201E49"/>
    <w:pPr>
      <w:tabs>
        <w:tab w:val="center" w:pos="4680"/>
        <w:tab w:val="right" w:pos="9360"/>
      </w:tabs>
    </w:pPr>
  </w:style>
  <w:style w:type="character" w:customStyle="1" w:styleId="HeaderChar">
    <w:name w:val="Header Char"/>
    <w:basedOn w:val="DefaultParagraphFont"/>
    <w:link w:val="Header"/>
    <w:uiPriority w:val="99"/>
    <w:rsid w:val="00201E49"/>
    <w:rPr>
      <w:rFonts w:ascii="Comic Sans MS" w:hAnsi="Comic Sans MS"/>
      <w:sz w:val="24"/>
      <w:szCs w:val="24"/>
    </w:rPr>
  </w:style>
  <w:style w:type="paragraph" w:styleId="Footer">
    <w:name w:val="footer"/>
    <w:basedOn w:val="Normal"/>
    <w:link w:val="FooterChar"/>
    <w:uiPriority w:val="99"/>
    <w:unhideWhenUsed/>
    <w:rsid w:val="00201E49"/>
    <w:pPr>
      <w:tabs>
        <w:tab w:val="center" w:pos="4680"/>
        <w:tab w:val="right" w:pos="9360"/>
      </w:tabs>
    </w:pPr>
  </w:style>
  <w:style w:type="character" w:customStyle="1" w:styleId="FooterChar">
    <w:name w:val="Footer Char"/>
    <w:basedOn w:val="DefaultParagraphFont"/>
    <w:link w:val="Footer"/>
    <w:uiPriority w:val="99"/>
    <w:rsid w:val="00201E49"/>
    <w:rPr>
      <w:rFonts w:ascii="Comic Sans MS" w:hAnsi="Comic Sans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8538">
      <w:bodyDiv w:val="1"/>
      <w:marLeft w:val="0"/>
      <w:marRight w:val="0"/>
      <w:marTop w:val="0"/>
      <w:marBottom w:val="0"/>
      <w:divBdr>
        <w:top w:val="none" w:sz="0" w:space="0" w:color="auto"/>
        <w:left w:val="none" w:sz="0" w:space="0" w:color="auto"/>
        <w:bottom w:val="none" w:sz="0" w:space="0" w:color="auto"/>
        <w:right w:val="none" w:sz="0" w:space="0" w:color="auto"/>
      </w:divBdr>
    </w:div>
    <w:div w:id="140003264">
      <w:bodyDiv w:val="1"/>
      <w:marLeft w:val="0"/>
      <w:marRight w:val="0"/>
      <w:marTop w:val="0"/>
      <w:marBottom w:val="0"/>
      <w:divBdr>
        <w:top w:val="none" w:sz="0" w:space="0" w:color="auto"/>
        <w:left w:val="none" w:sz="0" w:space="0" w:color="auto"/>
        <w:bottom w:val="none" w:sz="0" w:space="0" w:color="auto"/>
        <w:right w:val="none" w:sz="0" w:space="0" w:color="auto"/>
      </w:divBdr>
    </w:div>
    <w:div w:id="283117746">
      <w:bodyDiv w:val="1"/>
      <w:marLeft w:val="0"/>
      <w:marRight w:val="0"/>
      <w:marTop w:val="0"/>
      <w:marBottom w:val="0"/>
      <w:divBdr>
        <w:top w:val="none" w:sz="0" w:space="0" w:color="auto"/>
        <w:left w:val="none" w:sz="0" w:space="0" w:color="auto"/>
        <w:bottom w:val="none" w:sz="0" w:space="0" w:color="auto"/>
        <w:right w:val="none" w:sz="0" w:space="0" w:color="auto"/>
      </w:divBdr>
    </w:div>
    <w:div w:id="291836614">
      <w:bodyDiv w:val="1"/>
      <w:marLeft w:val="0"/>
      <w:marRight w:val="0"/>
      <w:marTop w:val="0"/>
      <w:marBottom w:val="0"/>
      <w:divBdr>
        <w:top w:val="none" w:sz="0" w:space="0" w:color="auto"/>
        <w:left w:val="none" w:sz="0" w:space="0" w:color="auto"/>
        <w:bottom w:val="none" w:sz="0" w:space="0" w:color="auto"/>
        <w:right w:val="none" w:sz="0" w:space="0" w:color="auto"/>
      </w:divBdr>
      <w:divsChild>
        <w:div w:id="1714696065">
          <w:marLeft w:val="0"/>
          <w:marRight w:val="0"/>
          <w:marTop w:val="0"/>
          <w:marBottom w:val="0"/>
          <w:divBdr>
            <w:top w:val="none" w:sz="0" w:space="0" w:color="auto"/>
            <w:left w:val="none" w:sz="0" w:space="0" w:color="auto"/>
            <w:bottom w:val="none" w:sz="0" w:space="0" w:color="auto"/>
            <w:right w:val="none" w:sz="0" w:space="0" w:color="auto"/>
          </w:divBdr>
        </w:div>
        <w:div w:id="115679793">
          <w:marLeft w:val="0"/>
          <w:marRight w:val="0"/>
          <w:marTop w:val="0"/>
          <w:marBottom w:val="0"/>
          <w:divBdr>
            <w:top w:val="none" w:sz="0" w:space="0" w:color="auto"/>
            <w:left w:val="none" w:sz="0" w:space="0" w:color="auto"/>
            <w:bottom w:val="none" w:sz="0" w:space="0" w:color="auto"/>
            <w:right w:val="none" w:sz="0" w:space="0" w:color="auto"/>
          </w:divBdr>
        </w:div>
        <w:div w:id="1187017896">
          <w:marLeft w:val="0"/>
          <w:marRight w:val="0"/>
          <w:marTop w:val="0"/>
          <w:marBottom w:val="0"/>
          <w:divBdr>
            <w:top w:val="none" w:sz="0" w:space="0" w:color="auto"/>
            <w:left w:val="none" w:sz="0" w:space="0" w:color="auto"/>
            <w:bottom w:val="none" w:sz="0" w:space="0" w:color="auto"/>
            <w:right w:val="none" w:sz="0" w:space="0" w:color="auto"/>
          </w:divBdr>
        </w:div>
        <w:div w:id="1838612981">
          <w:marLeft w:val="0"/>
          <w:marRight w:val="0"/>
          <w:marTop w:val="0"/>
          <w:marBottom w:val="0"/>
          <w:divBdr>
            <w:top w:val="none" w:sz="0" w:space="0" w:color="auto"/>
            <w:left w:val="none" w:sz="0" w:space="0" w:color="auto"/>
            <w:bottom w:val="none" w:sz="0" w:space="0" w:color="auto"/>
            <w:right w:val="none" w:sz="0" w:space="0" w:color="auto"/>
          </w:divBdr>
        </w:div>
      </w:divsChild>
    </w:div>
    <w:div w:id="318731644">
      <w:bodyDiv w:val="1"/>
      <w:marLeft w:val="0"/>
      <w:marRight w:val="0"/>
      <w:marTop w:val="0"/>
      <w:marBottom w:val="0"/>
      <w:divBdr>
        <w:top w:val="none" w:sz="0" w:space="0" w:color="auto"/>
        <w:left w:val="none" w:sz="0" w:space="0" w:color="auto"/>
        <w:bottom w:val="none" w:sz="0" w:space="0" w:color="auto"/>
        <w:right w:val="none" w:sz="0" w:space="0" w:color="auto"/>
      </w:divBdr>
    </w:div>
    <w:div w:id="371466411">
      <w:bodyDiv w:val="1"/>
      <w:marLeft w:val="0"/>
      <w:marRight w:val="0"/>
      <w:marTop w:val="0"/>
      <w:marBottom w:val="0"/>
      <w:divBdr>
        <w:top w:val="none" w:sz="0" w:space="0" w:color="auto"/>
        <w:left w:val="none" w:sz="0" w:space="0" w:color="auto"/>
        <w:bottom w:val="none" w:sz="0" w:space="0" w:color="auto"/>
        <w:right w:val="none" w:sz="0" w:space="0" w:color="auto"/>
      </w:divBdr>
      <w:divsChild>
        <w:div w:id="379788613">
          <w:marLeft w:val="0"/>
          <w:marRight w:val="0"/>
          <w:marTop w:val="0"/>
          <w:marBottom w:val="0"/>
          <w:divBdr>
            <w:top w:val="none" w:sz="0" w:space="0" w:color="auto"/>
            <w:left w:val="none" w:sz="0" w:space="0" w:color="auto"/>
            <w:bottom w:val="none" w:sz="0" w:space="0" w:color="auto"/>
            <w:right w:val="none" w:sz="0" w:space="0" w:color="auto"/>
          </w:divBdr>
        </w:div>
        <w:div w:id="1639190419">
          <w:marLeft w:val="0"/>
          <w:marRight w:val="0"/>
          <w:marTop w:val="0"/>
          <w:marBottom w:val="0"/>
          <w:divBdr>
            <w:top w:val="none" w:sz="0" w:space="0" w:color="auto"/>
            <w:left w:val="none" w:sz="0" w:space="0" w:color="auto"/>
            <w:bottom w:val="none" w:sz="0" w:space="0" w:color="auto"/>
            <w:right w:val="none" w:sz="0" w:space="0" w:color="auto"/>
          </w:divBdr>
        </w:div>
      </w:divsChild>
    </w:div>
    <w:div w:id="416949608">
      <w:bodyDiv w:val="1"/>
      <w:marLeft w:val="0"/>
      <w:marRight w:val="0"/>
      <w:marTop w:val="0"/>
      <w:marBottom w:val="0"/>
      <w:divBdr>
        <w:top w:val="none" w:sz="0" w:space="0" w:color="auto"/>
        <w:left w:val="none" w:sz="0" w:space="0" w:color="auto"/>
        <w:bottom w:val="none" w:sz="0" w:space="0" w:color="auto"/>
        <w:right w:val="none" w:sz="0" w:space="0" w:color="auto"/>
      </w:divBdr>
    </w:div>
    <w:div w:id="438062968">
      <w:bodyDiv w:val="1"/>
      <w:marLeft w:val="0"/>
      <w:marRight w:val="0"/>
      <w:marTop w:val="0"/>
      <w:marBottom w:val="0"/>
      <w:divBdr>
        <w:top w:val="none" w:sz="0" w:space="0" w:color="auto"/>
        <w:left w:val="none" w:sz="0" w:space="0" w:color="auto"/>
        <w:bottom w:val="none" w:sz="0" w:space="0" w:color="auto"/>
        <w:right w:val="none" w:sz="0" w:space="0" w:color="auto"/>
      </w:divBdr>
    </w:div>
    <w:div w:id="467668482">
      <w:bodyDiv w:val="1"/>
      <w:marLeft w:val="0"/>
      <w:marRight w:val="0"/>
      <w:marTop w:val="0"/>
      <w:marBottom w:val="0"/>
      <w:divBdr>
        <w:top w:val="none" w:sz="0" w:space="0" w:color="auto"/>
        <w:left w:val="none" w:sz="0" w:space="0" w:color="auto"/>
        <w:bottom w:val="none" w:sz="0" w:space="0" w:color="auto"/>
        <w:right w:val="none" w:sz="0" w:space="0" w:color="auto"/>
      </w:divBdr>
    </w:div>
    <w:div w:id="513764318">
      <w:bodyDiv w:val="1"/>
      <w:marLeft w:val="0"/>
      <w:marRight w:val="0"/>
      <w:marTop w:val="0"/>
      <w:marBottom w:val="0"/>
      <w:divBdr>
        <w:top w:val="none" w:sz="0" w:space="0" w:color="auto"/>
        <w:left w:val="none" w:sz="0" w:space="0" w:color="auto"/>
        <w:bottom w:val="none" w:sz="0" w:space="0" w:color="auto"/>
        <w:right w:val="none" w:sz="0" w:space="0" w:color="auto"/>
      </w:divBdr>
    </w:div>
    <w:div w:id="566964193">
      <w:bodyDiv w:val="1"/>
      <w:marLeft w:val="0"/>
      <w:marRight w:val="0"/>
      <w:marTop w:val="0"/>
      <w:marBottom w:val="0"/>
      <w:divBdr>
        <w:top w:val="none" w:sz="0" w:space="0" w:color="auto"/>
        <w:left w:val="none" w:sz="0" w:space="0" w:color="auto"/>
        <w:bottom w:val="none" w:sz="0" w:space="0" w:color="auto"/>
        <w:right w:val="none" w:sz="0" w:space="0" w:color="auto"/>
      </w:divBdr>
    </w:div>
    <w:div w:id="591279830">
      <w:bodyDiv w:val="1"/>
      <w:marLeft w:val="0"/>
      <w:marRight w:val="0"/>
      <w:marTop w:val="0"/>
      <w:marBottom w:val="0"/>
      <w:divBdr>
        <w:top w:val="none" w:sz="0" w:space="0" w:color="auto"/>
        <w:left w:val="none" w:sz="0" w:space="0" w:color="auto"/>
        <w:bottom w:val="none" w:sz="0" w:space="0" w:color="auto"/>
        <w:right w:val="none" w:sz="0" w:space="0" w:color="auto"/>
      </w:divBdr>
    </w:div>
    <w:div w:id="609973133">
      <w:bodyDiv w:val="1"/>
      <w:marLeft w:val="0"/>
      <w:marRight w:val="0"/>
      <w:marTop w:val="0"/>
      <w:marBottom w:val="0"/>
      <w:divBdr>
        <w:top w:val="none" w:sz="0" w:space="0" w:color="auto"/>
        <w:left w:val="none" w:sz="0" w:space="0" w:color="auto"/>
        <w:bottom w:val="none" w:sz="0" w:space="0" w:color="auto"/>
        <w:right w:val="none" w:sz="0" w:space="0" w:color="auto"/>
      </w:divBdr>
    </w:div>
    <w:div w:id="628050514">
      <w:bodyDiv w:val="1"/>
      <w:marLeft w:val="0"/>
      <w:marRight w:val="0"/>
      <w:marTop w:val="0"/>
      <w:marBottom w:val="0"/>
      <w:divBdr>
        <w:top w:val="none" w:sz="0" w:space="0" w:color="auto"/>
        <w:left w:val="none" w:sz="0" w:space="0" w:color="auto"/>
        <w:bottom w:val="none" w:sz="0" w:space="0" w:color="auto"/>
        <w:right w:val="none" w:sz="0" w:space="0" w:color="auto"/>
      </w:divBdr>
    </w:div>
    <w:div w:id="639843374">
      <w:bodyDiv w:val="1"/>
      <w:marLeft w:val="0"/>
      <w:marRight w:val="0"/>
      <w:marTop w:val="0"/>
      <w:marBottom w:val="0"/>
      <w:divBdr>
        <w:top w:val="none" w:sz="0" w:space="0" w:color="auto"/>
        <w:left w:val="none" w:sz="0" w:space="0" w:color="auto"/>
        <w:bottom w:val="none" w:sz="0" w:space="0" w:color="auto"/>
        <w:right w:val="none" w:sz="0" w:space="0" w:color="auto"/>
      </w:divBdr>
    </w:div>
    <w:div w:id="666128881">
      <w:bodyDiv w:val="1"/>
      <w:marLeft w:val="0"/>
      <w:marRight w:val="0"/>
      <w:marTop w:val="0"/>
      <w:marBottom w:val="0"/>
      <w:divBdr>
        <w:top w:val="none" w:sz="0" w:space="0" w:color="auto"/>
        <w:left w:val="none" w:sz="0" w:space="0" w:color="auto"/>
        <w:bottom w:val="none" w:sz="0" w:space="0" w:color="auto"/>
        <w:right w:val="none" w:sz="0" w:space="0" w:color="auto"/>
      </w:divBdr>
    </w:div>
    <w:div w:id="778598600">
      <w:bodyDiv w:val="1"/>
      <w:marLeft w:val="0"/>
      <w:marRight w:val="0"/>
      <w:marTop w:val="0"/>
      <w:marBottom w:val="0"/>
      <w:divBdr>
        <w:top w:val="none" w:sz="0" w:space="0" w:color="auto"/>
        <w:left w:val="none" w:sz="0" w:space="0" w:color="auto"/>
        <w:bottom w:val="none" w:sz="0" w:space="0" w:color="auto"/>
        <w:right w:val="none" w:sz="0" w:space="0" w:color="auto"/>
      </w:divBdr>
    </w:div>
    <w:div w:id="923028910">
      <w:bodyDiv w:val="1"/>
      <w:marLeft w:val="0"/>
      <w:marRight w:val="0"/>
      <w:marTop w:val="0"/>
      <w:marBottom w:val="0"/>
      <w:divBdr>
        <w:top w:val="none" w:sz="0" w:space="0" w:color="auto"/>
        <w:left w:val="none" w:sz="0" w:space="0" w:color="auto"/>
        <w:bottom w:val="none" w:sz="0" w:space="0" w:color="auto"/>
        <w:right w:val="none" w:sz="0" w:space="0" w:color="auto"/>
      </w:divBdr>
    </w:div>
    <w:div w:id="997731369">
      <w:bodyDiv w:val="1"/>
      <w:marLeft w:val="0"/>
      <w:marRight w:val="0"/>
      <w:marTop w:val="0"/>
      <w:marBottom w:val="0"/>
      <w:divBdr>
        <w:top w:val="none" w:sz="0" w:space="0" w:color="auto"/>
        <w:left w:val="none" w:sz="0" w:space="0" w:color="auto"/>
        <w:bottom w:val="none" w:sz="0" w:space="0" w:color="auto"/>
        <w:right w:val="none" w:sz="0" w:space="0" w:color="auto"/>
      </w:divBdr>
      <w:divsChild>
        <w:div w:id="1448618138">
          <w:marLeft w:val="0"/>
          <w:marRight w:val="0"/>
          <w:marTop w:val="0"/>
          <w:marBottom w:val="0"/>
          <w:divBdr>
            <w:top w:val="none" w:sz="0" w:space="0" w:color="auto"/>
            <w:left w:val="none" w:sz="0" w:space="0" w:color="auto"/>
            <w:bottom w:val="none" w:sz="0" w:space="0" w:color="auto"/>
            <w:right w:val="none" w:sz="0" w:space="0" w:color="auto"/>
          </w:divBdr>
        </w:div>
        <w:div w:id="837622012">
          <w:marLeft w:val="0"/>
          <w:marRight w:val="0"/>
          <w:marTop w:val="0"/>
          <w:marBottom w:val="0"/>
          <w:divBdr>
            <w:top w:val="none" w:sz="0" w:space="0" w:color="auto"/>
            <w:left w:val="none" w:sz="0" w:space="0" w:color="auto"/>
            <w:bottom w:val="none" w:sz="0" w:space="0" w:color="auto"/>
            <w:right w:val="none" w:sz="0" w:space="0" w:color="auto"/>
          </w:divBdr>
        </w:div>
        <w:div w:id="97675736">
          <w:marLeft w:val="0"/>
          <w:marRight w:val="0"/>
          <w:marTop w:val="0"/>
          <w:marBottom w:val="0"/>
          <w:divBdr>
            <w:top w:val="none" w:sz="0" w:space="0" w:color="auto"/>
            <w:left w:val="none" w:sz="0" w:space="0" w:color="auto"/>
            <w:bottom w:val="none" w:sz="0" w:space="0" w:color="auto"/>
            <w:right w:val="none" w:sz="0" w:space="0" w:color="auto"/>
          </w:divBdr>
        </w:div>
        <w:div w:id="441338822">
          <w:marLeft w:val="0"/>
          <w:marRight w:val="0"/>
          <w:marTop w:val="0"/>
          <w:marBottom w:val="0"/>
          <w:divBdr>
            <w:top w:val="none" w:sz="0" w:space="0" w:color="auto"/>
            <w:left w:val="none" w:sz="0" w:space="0" w:color="auto"/>
            <w:bottom w:val="none" w:sz="0" w:space="0" w:color="auto"/>
            <w:right w:val="none" w:sz="0" w:space="0" w:color="auto"/>
          </w:divBdr>
        </w:div>
        <w:div w:id="383212356">
          <w:marLeft w:val="0"/>
          <w:marRight w:val="0"/>
          <w:marTop w:val="0"/>
          <w:marBottom w:val="0"/>
          <w:divBdr>
            <w:top w:val="none" w:sz="0" w:space="0" w:color="auto"/>
            <w:left w:val="none" w:sz="0" w:space="0" w:color="auto"/>
            <w:bottom w:val="none" w:sz="0" w:space="0" w:color="auto"/>
            <w:right w:val="none" w:sz="0" w:space="0" w:color="auto"/>
          </w:divBdr>
        </w:div>
        <w:div w:id="1932621993">
          <w:marLeft w:val="0"/>
          <w:marRight w:val="0"/>
          <w:marTop w:val="0"/>
          <w:marBottom w:val="0"/>
          <w:divBdr>
            <w:top w:val="none" w:sz="0" w:space="0" w:color="auto"/>
            <w:left w:val="none" w:sz="0" w:space="0" w:color="auto"/>
            <w:bottom w:val="none" w:sz="0" w:space="0" w:color="auto"/>
            <w:right w:val="none" w:sz="0" w:space="0" w:color="auto"/>
          </w:divBdr>
        </w:div>
        <w:div w:id="484786549">
          <w:marLeft w:val="0"/>
          <w:marRight w:val="0"/>
          <w:marTop w:val="0"/>
          <w:marBottom w:val="0"/>
          <w:divBdr>
            <w:top w:val="none" w:sz="0" w:space="0" w:color="auto"/>
            <w:left w:val="none" w:sz="0" w:space="0" w:color="auto"/>
            <w:bottom w:val="none" w:sz="0" w:space="0" w:color="auto"/>
            <w:right w:val="none" w:sz="0" w:space="0" w:color="auto"/>
          </w:divBdr>
        </w:div>
        <w:div w:id="898827577">
          <w:marLeft w:val="0"/>
          <w:marRight w:val="0"/>
          <w:marTop w:val="0"/>
          <w:marBottom w:val="0"/>
          <w:divBdr>
            <w:top w:val="none" w:sz="0" w:space="0" w:color="auto"/>
            <w:left w:val="none" w:sz="0" w:space="0" w:color="auto"/>
            <w:bottom w:val="none" w:sz="0" w:space="0" w:color="auto"/>
            <w:right w:val="none" w:sz="0" w:space="0" w:color="auto"/>
          </w:divBdr>
        </w:div>
        <w:div w:id="1504201428">
          <w:marLeft w:val="0"/>
          <w:marRight w:val="0"/>
          <w:marTop w:val="0"/>
          <w:marBottom w:val="0"/>
          <w:divBdr>
            <w:top w:val="none" w:sz="0" w:space="0" w:color="auto"/>
            <w:left w:val="none" w:sz="0" w:space="0" w:color="auto"/>
            <w:bottom w:val="none" w:sz="0" w:space="0" w:color="auto"/>
            <w:right w:val="none" w:sz="0" w:space="0" w:color="auto"/>
          </w:divBdr>
        </w:div>
        <w:div w:id="1330253962">
          <w:marLeft w:val="0"/>
          <w:marRight w:val="0"/>
          <w:marTop w:val="0"/>
          <w:marBottom w:val="0"/>
          <w:divBdr>
            <w:top w:val="none" w:sz="0" w:space="0" w:color="auto"/>
            <w:left w:val="none" w:sz="0" w:space="0" w:color="auto"/>
            <w:bottom w:val="none" w:sz="0" w:space="0" w:color="auto"/>
            <w:right w:val="none" w:sz="0" w:space="0" w:color="auto"/>
          </w:divBdr>
        </w:div>
        <w:div w:id="443034950">
          <w:marLeft w:val="0"/>
          <w:marRight w:val="0"/>
          <w:marTop w:val="0"/>
          <w:marBottom w:val="0"/>
          <w:divBdr>
            <w:top w:val="none" w:sz="0" w:space="0" w:color="auto"/>
            <w:left w:val="none" w:sz="0" w:space="0" w:color="auto"/>
            <w:bottom w:val="none" w:sz="0" w:space="0" w:color="auto"/>
            <w:right w:val="none" w:sz="0" w:space="0" w:color="auto"/>
          </w:divBdr>
        </w:div>
        <w:div w:id="1602377244">
          <w:marLeft w:val="0"/>
          <w:marRight w:val="0"/>
          <w:marTop w:val="0"/>
          <w:marBottom w:val="0"/>
          <w:divBdr>
            <w:top w:val="none" w:sz="0" w:space="0" w:color="auto"/>
            <w:left w:val="none" w:sz="0" w:space="0" w:color="auto"/>
            <w:bottom w:val="none" w:sz="0" w:space="0" w:color="auto"/>
            <w:right w:val="none" w:sz="0" w:space="0" w:color="auto"/>
          </w:divBdr>
        </w:div>
        <w:div w:id="545685219">
          <w:marLeft w:val="0"/>
          <w:marRight w:val="0"/>
          <w:marTop w:val="0"/>
          <w:marBottom w:val="0"/>
          <w:divBdr>
            <w:top w:val="none" w:sz="0" w:space="0" w:color="auto"/>
            <w:left w:val="none" w:sz="0" w:space="0" w:color="auto"/>
            <w:bottom w:val="none" w:sz="0" w:space="0" w:color="auto"/>
            <w:right w:val="none" w:sz="0" w:space="0" w:color="auto"/>
          </w:divBdr>
        </w:div>
        <w:div w:id="47189311">
          <w:marLeft w:val="0"/>
          <w:marRight w:val="0"/>
          <w:marTop w:val="0"/>
          <w:marBottom w:val="0"/>
          <w:divBdr>
            <w:top w:val="none" w:sz="0" w:space="0" w:color="auto"/>
            <w:left w:val="none" w:sz="0" w:space="0" w:color="auto"/>
            <w:bottom w:val="none" w:sz="0" w:space="0" w:color="auto"/>
            <w:right w:val="none" w:sz="0" w:space="0" w:color="auto"/>
          </w:divBdr>
        </w:div>
        <w:div w:id="1127354307">
          <w:marLeft w:val="0"/>
          <w:marRight w:val="0"/>
          <w:marTop w:val="0"/>
          <w:marBottom w:val="0"/>
          <w:divBdr>
            <w:top w:val="none" w:sz="0" w:space="0" w:color="auto"/>
            <w:left w:val="none" w:sz="0" w:space="0" w:color="auto"/>
            <w:bottom w:val="none" w:sz="0" w:space="0" w:color="auto"/>
            <w:right w:val="none" w:sz="0" w:space="0" w:color="auto"/>
          </w:divBdr>
        </w:div>
      </w:divsChild>
    </w:div>
    <w:div w:id="1191334435">
      <w:bodyDiv w:val="1"/>
      <w:marLeft w:val="0"/>
      <w:marRight w:val="0"/>
      <w:marTop w:val="0"/>
      <w:marBottom w:val="0"/>
      <w:divBdr>
        <w:top w:val="none" w:sz="0" w:space="0" w:color="auto"/>
        <w:left w:val="none" w:sz="0" w:space="0" w:color="auto"/>
        <w:bottom w:val="none" w:sz="0" w:space="0" w:color="auto"/>
        <w:right w:val="none" w:sz="0" w:space="0" w:color="auto"/>
      </w:divBdr>
    </w:div>
    <w:div w:id="1217201259">
      <w:bodyDiv w:val="1"/>
      <w:marLeft w:val="0"/>
      <w:marRight w:val="0"/>
      <w:marTop w:val="0"/>
      <w:marBottom w:val="0"/>
      <w:divBdr>
        <w:top w:val="none" w:sz="0" w:space="0" w:color="auto"/>
        <w:left w:val="none" w:sz="0" w:space="0" w:color="auto"/>
        <w:bottom w:val="none" w:sz="0" w:space="0" w:color="auto"/>
        <w:right w:val="none" w:sz="0" w:space="0" w:color="auto"/>
      </w:divBdr>
    </w:div>
    <w:div w:id="1263873419">
      <w:bodyDiv w:val="1"/>
      <w:marLeft w:val="0"/>
      <w:marRight w:val="0"/>
      <w:marTop w:val="0"/>
      <w:marBottom w:val="0"/>
      <w:divBdr>
        <w:top w:val="none" w:sz="0" w:space="0" w:color="auto"/>
        <w:left w:val="none" w:sz="0" w:space="0" w:color="auto"/>
        <w:bottom w:val="none" w:sz="0" w:space="0" w:color="auto"/>
        <w:right w:val="none" w:sz="0" w:space="0" w:color="auto"/>
      </w:divBdr>
    </w:div>
    <w:div w:id="1302418475">
      <w:bodyDiv w:val="1"/>
      <w:marLeft w:val="0"/>
      <w:marRight w:val="0"/>
      <w:marTop w:val="0"/>
      <w:marBottom w:val="0"/>
      <w:divBdr>
        <w:top w:val="none" w:sz="0" w:space="0" w:color="auto"/>
        <w:left w:val="none" w:sz="0" w:space="0" w:color="auto"/>
        <w:bottom w:val="none" w:sz="0" w:space="0" w:color="auto"/>
        <w:right w:val="none" w:sz="0" w:space="0" w:color="auto"/>
      </w:divBdr>
      <w:divsChild>
        <w:div w:id="1425808381">
          <w:marLeft w:val="0"/>
          <w:marRight w:val="0"/>
          <w:marTop w:val="0"/>
          <w:marBottom w:val="0"/>
          <w:divBdr>
            <w:top w:val="none" w:sz="0" w:space="0" w:color="auto"/>
            <w:left w:val="none" w:sz="0" w:space="0" w:color="auto"/>
            <w:bottom w:val="none" w:sz="0" w:space="0" w:color="auto"/>
            <w:right w:val="none" w:sz="0" w:space="0" w:color="auto"/>
          </w:divBdr>
        </w:div>
      </w:divsChild>
    </w:div>
    <w:div w:id="1328706819">
      <w:bodyDiv w:val="1"/>
      <w:marLeft w:val="0"/>
      <w:marRight w:val="0"/>
      <w:marTop w:val="0"/>
      <w:marBottom w:val="0"/>
      <w:divBdr>
        <w:top w:val="none" w:sz="0" w:space="0" w:color="auto"/>
        <w:left w:val="none" w:sz="0" w:space="0" w:color="auto"/>
        <w:bottom w:val="none" w:sz="0" w:space="0" w:color="auto"/>
        <w:right w:val="none" w:sz="0" w:space="0" w:color="auto"/>
      </w:divBdr>
    </w:div>
    <w:div w:id="1330252438">
      <w:bodyDiv w:val="1"/>
      <w:marLeft w:val="0"/>
      <w:marRight w:val="0"/>
      <w:marTop w:val="0"/>
      <w:marBottom w:val="0"/>
      <w:divBdr>
        <w:top w:val="none" w:sz="0" w:space="0" w:color="auto"/>
        <w:left w:val="none" w:sz="0" w:space="0" w:color="auto"/>
        <w:bottom w:val="none" w:sz="0" w:space="0" w:color="auto"/>
        <w:right w:val="none" w:sz="0" w:space="0" w:color="auto"/>
      </w:divBdr>
    </w:div>
    <w:div w:id="1337147138">
      <w:bodyDiv w:val="1"/>
      <w:marLeft w:val="0"/>
      <w:marRight w:val="0"/>
      <w:marTop w:val="0"/>
      <w:marBottom w:val="0"/>
      <w:divBdr>
        <w:top w:val="none" w:sz="0" w:space="0" w:color="auto"/>
        <w:left w:val="none" w:sz="0" w:space="0" w:color="auto"/>
        <w:bottom w:val="none" w:sz="0" w:space="0" w:color="auto"/>
        <w:right w:val="none" w:sz="0" w:space="0" w:color="auto"/>
      </w:divBdr>
      <w:divsChild>
        <w:div w:id="798915342">
          <w:marLeft w:val="0"/>
          <w:marRight w:val="0"/>
          <w:marTop w:val="0"/>
          <w:marBottom w:val="0"/>
          <w:divBdr>
            <w:top w:val="none" w:sz="0" w:space="0" w:color="auto"/>
            <w:left w:val="none" w:sz="0" w:space="0" w:color="auto"/>
            <w:bottom w:val="none" w:sz="0" w:space="0" w:color="auto"/>
            <w:right w:val="none" w:sz="0" w:space="0" w:color="auto"/>
          </w:divBdr>
        </w:div>
        <w:div w:id="1660033361">
          <w:marLeft w:val="0"/>
          <w:marRight w:val="0"/>
          <w:marTop w:val="0"/>
          <w:marBottom w:val="0"/>
          <w:divBdr>
            <w:top w:val="none" w:sz="0" w:space="0" w:color="auto"/>
            <w:left w:val="none" w:sz="0" w:space="0" w:color="auto"/>
            <w:bottom w:val="none" w:sz="0" w:space="0" w:color="auto"/>
            <w:right w:val="none" w:sz="0" w:space="0" w:color="auto"/>
          </w:divBdr>
        </w:div>
        <w:div w:id="1147042865">
          <w:marLeft w:val="0"/>
          <w:marRight w:val="0"/>
          <w:marTop w:val="0"/>
          <w:marBottom w:val="0"/>
          <w:divBdr>
            <w:top w:val="none" w:sz="0" w:space="0" w:color="auto"/>
            <w:left w:val="none" w:sz="0" w:space="0" w:color="auto"/>
            <w:bottom w:val="none" w:sz="0" w:space="0" w:color="auto"/>
            <w:right w:val="none" w:sz="0" w:space="0" w:color="auto"/>
          </w:divBdr>
        </w:div>
        <w:div w:id="208108381">
          <w:marLeft w:val="0"/>
          <w:marRight w:val="0"/>
          <w:marTop w:val="0"/>
          <w:marBottom w:val="0"/>
          <w:divBdr>
            <w:top w:val="none" w:sz="0" w:space="0" w:color="auto"/>
            <w:left w:val="none" w:sz="0" w:space="0" w:color="auto"/>
            <w:bottom w:val="none" w:sz="0" w:space="0" w:color="auto"/>
            <w:right w:val="none" w:sz="0" w:space="0" w:color="auto"/>
          </w:divBdr>
        </w:div>
      </w:divsChild>
    </w:div>
    <w:div w:id="1404253386">
      <w:bodyDiv w:val="1"/>
      <w:marLeft w:val="0"/>
      <w:marRight w:val="0"/>
      <w:marTop w:val="0"/>
      <w:marBottom w:val="0"/>
      <w:divBdr>
        <w:top w:val="none" w:sz="0" w:space="0" w:color="auto"/>
        <w:left w:val="none" w:sz="0" w:space="0" w:color="auto"/>
        <w:bottom w:val="none" w:sz="0" w:space="0" w:color="auto"/>
        <w:right w:val="none" w:sz="0" w:space="0" w:color="auto"/>
      </w:divBdr>
    </w:div>
    <w:div w:id="1464499570">
      <w:bodyDiv w:val="1"/>
      <w:marLeft w:val="0"/>
      <w:marRight w:val="0"/>
      <w:marTop w:val="0"/>
      <w:marBottom w:val="0"/>
      <w:divBdr>
        <w:top w:val="none" w:sz="0" w:space="0" w:color="auto"/>
        <w:left w:val="none" w:sz="0" w:space="0" w:color="auto"/>
        <w:bottom w:val="none" w:sz="0" w:space="0" w:color="auto"/>
        <w:right w:val="none" w:sz="0" w:space="0" w:color="auto"/>
      </w:divBdr>
    </w:div>
    <w:div w:id="1525710401">
      <w:bodyDiv w:val="1"/>
      <w:marLeft w:val="0"/>
      <w:marRight w:val="0"/>
      <w:marTop w:val="0"/>
      <w:marBottom w:val="0"/>
      <w:divBdr>
        <w:top w:val="none" w:sz="0" w:space="0" w:color="auto"/>
        <w:left w:val="none" w:sz="0" w:space="0" w:color="auto"/>
        <w:bottom w:val="none" w:sz="0" w:space="0" w:color="auto"/>
        <w:right w:val="none" w:sz="0" w:space="0" w:color="auto"/>
      </w:divBdr>
    </w:div>
    <w:div w:id="1538197333">
      <w:bodyDiv w:val="1"/>
      <w:marLeft w:val="0"/>
      <w:marRight w:val="0"/>
      <w:marTop w:val="0"/>
      <w:marBottom w:val="0"/>
      <w:divBdr>
        <w:top w:val="none" w:sz="0" w:space="0" w:color="auto"/>
        <w:left w:val="none" w:sz="0" w:space="0" w:color="auto"/>
        <w:bottom w:val="none" w:sz="0" w:space="0" w:color="auto"/>
        <w:right w:val="none" w:sz="0" w:space="0" w:color="auto"/>
      </w:divBdr>
    </w:div>
    <w:div w:id="1553497966">
      <w:bodyDiv w:val="1"/>
      <w:marLeft w:val="0"/>
      <w:marRight w:val="0"/>
      <w:marTop w:val="0"/>
      <w:marBottom w:val="0"/>
      <w:divBdr>
        <w:top w:val="none" w:sz="0" w:space="0" w:color="auto"/>
        <w:left w:val="none" w:sz="0" w:space="0" w:color="auto"/>
        <w:bottom w:val="none" w:sz="0" w:space="0" w:color="auto"/>
        <w:right w:val="none" w:sz="0" w:space="0" w:color="auto"/>
      </w:divBdr>
    </w:div>
    <w:div w:id="1569418241">
      <w:bodyDiv w:val="1"/>
      <w:marLeft w:val="0"/>
      <w:marRight w:val="0"/>
      <w:marTop w:val="0"/>
      <w:marBottom w:val="0"/>
      <w:divBdr>
        <w:top w:val="none" w:sz="0" w:space="0" w:color="auto"/>
        <w:left w:val="none" w:sz="0" w:space="0" w:color="auto"/>
        <w:bottom w:val="none" w:sz="0" w:space="0" w:color="auto"/>
        <w:right w:val="none" w:sz="0" w:space="0" w:color="auto"/>
      </w:divBdr>
    </w:div>
    <w:div w:id="1591309828">
      <w:bodyDiv w:val="1"/>
      <w:marLeft w:val="0"/>
      <w:marRight w:val="0"/>
      <w:marTop w:val="0"/>
      <w:marBottom w:val="0"/>
      <w:divBdr>
        <w:top w:val="none" w:sz="0" w:space="0" w:color="auto"/>
        <w:left w:val="none" w:sz="0" w:space="0" w:color="auto"/>
        <w:bottom w:val="none" w:sz="0" w:space="0" w:color="auto"/>
        <w:right w:val="none" w:sz="0" w:space="0" w:color="auto"/>
      </w:divBdr>
    </w:div>
    <w:div w:id="1687488071">
      <w:bodyDiv w:val="1"/>
      <w:marLeft w:val="0"/>
      <w:marRight w:val="0"/>
      <w:marTop w:val="0"/>
      <w:marBottom w:val="0"/>
      <w:divBdr>
        <w:top w:val="none" w:sz="0" w:space="0" w:color="auto"/>
        <w:left w:val="none" w:sz="0" w:space="0" w:color="auto"/>
        <w:bottom w:val="none" w:sz="0" w:space="0" w:color="auto"/>
        <w:right w:val="none" w:sz="0" w:space="0" w:color="auto"/>
      </w:divBdr>
      <w:divsChild>
        <w:div w:id="1821385955">
          <w:marLeft w:val="0"/>
          <w:marRight w:val="0"/>
          <w:marTop w:val="0"/>
          <w:marBottom w:val="0"/>
          <w:divBdr>
            <w:top w:val="none" w:sz="0" w:space="0" w:color="auto"/>
            <w:left w:val="none" w:sz="0" w:space="0" w:color="auto"/>
            <w:bottom w:val="none" w:sz="0" w:space="0" w:color="auto"/>
            <w:right w:val="none" w:sz="0" w:space="0" w:color="auto"/>
          </w:divBdr>
        </w:div>
        <w:div w:id="556402445">
          <w:marLeft w:val="0"/>
          <w:marRight w:val="0"/>
          <w:marTop w:val="0"/>
          <w:marBottom w:val="0"/>
          <w:divBdr>
            <w:top w:val="none" w:sz="0" w:space="0" w:color="auto"/>
            <w:left w:val="none" w:sz="0" w:space="0" w:color="auto"/>
            <w:bottom w:val="none" w:sz="0" w:space="0" w:color="auto"/>
            <w:right w:val="none" w:sz="0" w:space="0" w:color="auto"/>
          </w:divBdr>
        </w:div>
        <w:div w:id="242378468">
          <w:marLeft w:val="0"/>
          <w:marRight w:val="0"/>
          <w:marTop w:val="0"/>
          <w:marBottom w:val="0"/>
          <w:divBdr>
            <w:top w:val="none" w:sz="0" w:space="0" w:color="auto"/>
            <w:left w:val="none" w:sz="0" w:space="0" w:color="auto"/>
            <w:bottom w:val="none" w:sz="0" w:space="0" w:color="auto"/>
            <w:right w:val="none" w:sz="0" w:space="0" w:color="auto"/>
          </w:divBdr>
        </w:div>
      </w:divsChild>
    </w:div>
    <w:div w:id="1740441481">
      <w:bodyDiv w:val="1"/>
      <w:marLeft w:val="0"/>
      <w:marRight w:val="0"/>
      <w:marTop w:val="0"/>
      <w:marBottom w:val="0"/>
      <w:divBdr>
        <w:top w:val="none" w:sz="0" w:space="0" w:color="auto"/>
        <w:left w:val="none" w:sz="0" w:space="0" w:color="auto"/>
        <w:bottom w:val="none" w:sz="0" w:space="0" w:color="auto"/>
        <w:right w:val="none" w:sz="0" w:space="0" w:color="auto"/>
      </w:divBdr>
      <w:divsChild>
        <w:div w:id="1114524224">
          <w:marLeft w:val="0"/>
          <w:marRight w:val="0"/>
          <w:marTop w:val="0"/>
          <w:marBottom w:val="0"/>
          <w:divBdr>
            <w:top w:val="none" w:sz="0" w:space="0" w:color="auto"/>
            <w:left w:val="none" w:sz="0" w:space="0" w:color="auto"/>
            <w:bottom w:val="none" w:sz="0" w:space="0" w:color="auto"/>
            <w:right w:val="none" w:sz="0" w:space="0" w:color="auto"/>
          </w:divBdr>
        </w:div>
        <w:div w:id="507986624">
          <w:marLeft w:val="0"/>
          <w:marRight w:val="0"/>
          <w:marTop w:val="0"/>
          <w:marBottom w:val="0"/>
          <w:divBdr>
            <w:top w:val="none" w:sz="0" w:space="0" w:color="auto"/>
            <w:left w:val="none" w:sz="0" w:space="0" w:color="auto"/>
            <w:bottom w:val="none" w:sz="0" w:space="0" w:color="auto"/>
            <w:right w:val="none" w:sz="0" w:space="0" w:color="auto"/>
          </w:divBdr>
        </w:div>
        <w:div w:id="1410926375">
          <w:marLeft w:val="0"/>
          <w:marRight w:val="0"/>
          <w:marTop w:val="0"/>
          <w:marBottom w:val="0"/>
          <w:divBdr>
            <w:top w:val="none" w:sz="0" w:space="0" w:color="auto"/>
            <w:left w:val="none" w:sz="0" w:space="0" w:color="auto"/>
            <w:bottom w:val="none" w:sz="0" w:space="0" w:color="auto"/>
            <w:right w:val="none" w:sz="0" w:space="0" w:color="auto"/>
          </w:divBdr>
        </w:div>
        <w:div w:id="1522478079">
          <w:marLeft w:val="0"/>
          <w:marRight w:val="0"/>
          <w:marTop w:val="0"/>
          <w:marBottom w:val="0"/>
          <w:divBdr>
            <w:top w:val="none" w:sz="0" w:space="0" w:color="auto"/>
            <w:left w:val="none" w:sz="0" w:space="0" w:color="auto"/>
            <w:bottom w:val="none" w:sz="0" w:space="0" w:color="auto"/>
            <w:right w:val="none" w:sz="0" w:space="0" w:color="auto"/>
          </w:divBdr>
        </w:div>
      </w:divsChild>
    </w:div>
    <w:div w:id="1784105478">
      <w:bodyDiv w:val="1"/>
      <w:marLeft w:val="0"/>
      <w:marRight w:val="0"/>
      <w:marTop w:val="0"/>
      <w:marBottom w:val="0"/>
      <w:divBdr>
        <w:top w:val="none" w:sz="0" w:space="0" w:color="auto"/>
        <w:left w:val="none" w:sz="0" w:space="0" w:color="auto"/>
        <w:bottom w:val="none" w:sz="0" w:space="0" w:color="auto"/>
        <w:right w:val="none" w:sz="0" w:space="0" w:color="auto"/>
      </w:divBdr>
    </w:div>
    <w:div w:id="1814104314">
      <w:bodyDiv w:val="1"/>
      <w:marLeft w:val="0"/>
      <w:marRight w:val="0"/>
      <w:marTop w:val="0"/>
      <w:marBottom w:val="0"/>
      <w:divBdr>
        <w:top w:val="none" w:sz="0" w:space="0" w:color="auto"/>
        <w:left w:val="none" w:sz="0" w:space="0" w:color="auto"/>
        <w:bottom w:val="none" w:sz="0" w:space="0" w:color="auto"/>
        <w:right w:val="none" w:sz="0" w:space="0" w:color="auto"/>
      </w:divBdr>
    </w:div>
    <w:div w:id="1852528355">
      <w:bodyDiv w:val="1"/>
      <w:marLeft w:val="0"/>
      <w:marRight w:val="0"/>
      <w:marTop w:val="0"/>
      <w:marBottom w:val="0"/>
      <w:divBdr>
        <w:top w:val="none" w:sz="0" w:space="0" w:color="auto"/>
        <w:left w:val="none" w:sz="0" w:space="0" w:color="auto"/>
        <w:bottom w:val="none" w:sz="0" w:space="0" w:color="auto"/>
        <w:right w:val="none" w:sz="0" w:space="0" w:color="auto"/>
      </w:divBdr>
    </w:div>
    <w:div w:id="1860240240">
      <w:bodyDiv w:val="1"/>
      <w:marLeft w:val="0"/>
      <w:marRight w:val="0"/>
      <w:marTop w:val="0"/>
      <w:marBottom w:val="0"/>
      <w:divBdr>
        <w:top w:val="none" w:sz="0" w:space="0" w:color="auto"/>
        <w:left w:val="none" w:sz="0" w:space="0" w:color="auto"/>
        <w:bottom w:val="none" w:sz="0" w:space="0" w:color="auto"/>
        <w:right w:val="none" w:sz="0" w:space="0" w:color="auto"/>
      </w:divBdr>
    </w:div>
    <w:div w:id="1916739413">
      <w:marLeft w:val="0"/>
      <w:marRight w:val="0"/>
      <w:marTop w:val="0"/>
      <w:marBottom w:val="0"/>
      <w:divBdr>
        <w:top w:val="none" w:sz="0" w:space="0" w:color="auto"/>
        <w:left w:val="none" w:sz="0" w:space="0" w:color="auto"/>
        <w:bottom w:val="none" w:sz="0" w:space="0" w:color="auto"/>
        <w:right w:val="none" w:sz="0" w:space="0" w:color="auto"/>
      </w:divBdr>
    </w:div>
    <w:div w:id="1944726839">
      <w:bodyDiv w:val="1"/>
      <w:marLeft w:val="0"/>
      <w:marRight w:val="0"/>
      <w:marTop w:val="0"/>
      <w:marBottom w:val="0"/>
      <w:divBdr>
        <w:top w:val="none" w:sz="0" w:space="0" w:color="auto"/>
        <w:left w:val="none" w:sz="0" w:space="0" w:color="auto"/>
        <w:bottom w:val="none" w:sz="0" w:space="0" w:color="auto"/>
        <w:right w:val="none" w:sz="0" w:space="0" w:color="auto"/>
      </w:divBdr>
    </w:div>
    <w:div w:id="1953509634">
      <w:bodyDiv w:val="1"/>
      <w:marLeft w:val="0"/>
      <w:marRight w:val="0"/>
      <w:marTop w:val="0"/>
      <w:marBottom w:val="0"/>
      <w:divBdr>
        <w:top w:val="none" w:sz="0" w:space="0" w:color="auto"/>
        <w:left w:val="none" w:sz="0" w:space="0" w:color="auto"/>
        <w:bottom w:val="none" w:sz="0" w:space="0" w:color="auto"/>
        <w:right w:val="none" w:sz="0" w:space="0" w:color="auto"/>
      </w:divBdr>
    </w:div>
    <w:div w:id="2001107736">
      <w:bodyDiv w:val="1"/>
      <w:marLeft w:val="0"/>
      <w:marRight w:val="0"/>
      <w:marTop w:val="0"/>
      <w:marBottom w:val="0"/>
      <w:divBdr>
        <w:top w:val="none" w:sz="0" w:space="0" w:color="auto"/>
        <w:left w:val="none" w:sz="0" w:space="0" w:color="auto"/>
        <w:bottom w:val="none" w:sz="0" w:space="0" w:color="auto"/>
        <w:right w:val="none" w:sz="0" w:space="0" w:color="auto"/>
      </w:divBdr>
    </w:div>
    <w:div w:id="2021814779">
      <w:bodyDiv w:val="1"/>
      <w:marLeft w:val="0"/>
      <w:marRight w:val="0"/>
      <w:marTop w:val="0"/>
      <w:marBottom w:val="0"/>
      <w:divBdr>
        <w:top w:val="none" w:sz="0" w:space="0" w:color="auto"/>
        <w:left w:val="none" w:sz="0" w:space="0" w:color="auto"/>
        <w:bottom w:val="none" w:sz="0" w:space="0" w:color="auto"/>
        <w:right w:val="none" w:sz="0" w:space="0" w:color="auto"/>
      </w:divBdr>
    </w:div>
    <w:div w:id="2064985193">
      <w:bodyDiv w:val="1"/>
      <w:marLeft w:val="0"/>
      <w:marRight w:val="0"/>
      <w:marTop w:val="0"/>
      <w:marBottom w:val="0"/>
      <w:divBdr>
        <w:top w:val="none" w:sz="0" w:space="0" w:color="auto"/>
        <w:left w:val="none" w:sz="0" w:space="0" w:color="auto"/>
        <w:bottom w:val="none" w:sz="0" w:space="0" w:color="auto"/>
        <w:right w:val="none" w:sz="0" w:space="0" w:color="auto"/>
      </w:divBdr>
      <w:divsChild>
        <w:div w:id="168913126">
          <w:marLeft w:val="0"/>
          <w:marRight w:val="0"/>
          <w:marTop w:val="0"/>
          <w:marBottom w:val="0"/>
          <w:divBdr>
            <w:top w:val="none" w:sz="0" w:space="0" w:color="auto"/>
            <w:left w:val="none" w:sz="0" w:space="0" w:color="auto"/>
            <w:bottom w:val="none" w:sz="0" w:space="0" w:color="auto"/>
            <w:right w:val="none" w:sz="0" w:space="0" w:color="auto"/>
          </w:divBdr>
        </w:div>
        <w:div w:id="1743482392">
          <w:marLeft w:val="0"/>
          <w:marRight w:val="0"/>
          <w:marTop w:val="0"/>
          <w:marBottom w:val="0"/>
          <w:divBdr>
            <w:top w:val="none" w:sz="0" w:space="0" w:color="auto"/>
            <w:left w:val="none" w:sz="0" w:space="0" w:color="auto"/>
            <w:bottom w:val="none" w:sz="0" w:space="0" w:color="auto"/>
            <w:right w:val="none" w:sz="0" w:space="0" w:color="auto"/>
          </w:divBdr>
        </w:div>
        <w:div w:id="688532124">
          <w:marLeft w:val="0"/>
          <w:marRight w:val="0"/>
          <w:marTop w:val="0"/>
          <w:marBottom w:val="0"/>
          <w:divBdr>
            <w:top w:val="none" w:sz="0" w:space="0" w:color="auto"/>
            <w:left w:val="none" w:sz="0" w:space="0" w:color="auto"/>
            <w:bottom w:val="none" w:sz="0" w:space="0" w:color="auto"/>
            <w:right w:val="none" w:sz="0" w:space="0" w:color="auto"/>
          </w:divBdr>
        </w:div>
        <w:div w:id="998846091">
          <w:marLeft w:val="0"/>
          <w:marRight w:val="0"/>
          <w:marTop w:val="0"/>
          <w:marBottom w:val="0"/>
          <w:divBdr>
            <w:top w:val="none" w:sz="0" w:space="0" w:color="auto"/>
            <w:left w:val="none" w:sz="0" w:space="0" w:color="auto"/>
            <w:bottom w:val="none" w:sz="0" w:space="0" w:color="auto"/>
            <w:right w:val="none" w:sz="0" w:space="0" w:color="auto"/>
          </w:divBdr>
        </w:div>
        <w:div w:id="310065463">
          <w:marLeft w:val="0"/>
          <w:marRight w:val="0"/>
          <w:marTop w:val="0"/>
          <w:marBottom w:val="0"/>
          <w:divBdr>
            <w:top w:val="none" w:sz="0" w:space="0" w:color="auto"/>
            <w:left w:val="none" w:sz="0" w:space="0" w:color="auto"/>
            <w:bottom w:val="none" w:sz="0" w:space="0" w:color="auto"/>
            <w:right w:val="none" w:sz="0" w:space="0" w:color="auto"/>
          </w:divBdr>
        </w:div>
        <w:div w:id="161238927">
          <w:marLeft w:val="0"/>
          <w:marRight w:val="0"/>
          <w:marTop w:val="0"/>
          <w:marBottom w:val="0"/>
          <w:divBdr>
            <w:top w:val="none" w:sz="0" w:space="0" w:color="auto"/>
            <w:left w:val="none" w:sz="0" w:space="0" w:color="auto"/>
            <w:bottom w:val="none" w:sz="0" w:space="0" w:color="auto"/>
            <w:right w:val="none" w:sz="0" w:space="0" w:color="auto"/>
          </w:divBdr>
        </w:div>
        <w:div w:id="940376326">
          <w:marLeft w:val="0"/>
          <w:marRight w:val="0"/>
          <w:marTop w:val="0"/>
          <w:marBottom w:val="0"/>
          <w:divBdr>
            <w:top w:val="none" w:sz="0" w:space="0" w:color="auto"/>
            <w:left w:val="none" w:sz="0" w:space="0" w:color="auto"/>
            <w:bottom w:val="none" w:sz="0" w:space="0" w:color="auto"/>
            <w:right w:val="none" w:sz="0" w:space="0" w:color="auto"/>
          </w:divBdr>
        </w:div>
        <w:div w:id="1093823229">
          <w:marLeft w:val="0"/>
          <w:marRight w:val="0"/>
          <w:marTop w:val="0"/>
          <w:marBottom w:val="0"/>
          <w:divBdr>
            <w:top w:val="none" w:sz="0" w:space="0" w:color="auto"/>
            <w:left w:val="none" w:sz="0" w:space="0" w:color="auto"/>
            <w:bottom w:val="none" w:sz="0" w:space="0" w:color="auto"/>
            <w:right w:val="none" w:sz="0" w:space="0" w:color="auto"/>
          </w:divBdr>
        </w:div>
        <w:div w:id="236943463">
          <w:marLeft w:val="0"/>
          <w:marRight w:val="0"/>
          <w:marTop w:val="0"/>
          <w:marBottom w:val="0"/>
          <w:divBdr>
            <w:top w:val="none" w:sz="0" w:space="0" w:color="auto"/>
            <w:left w:val="none" w:sz="0" w:space="0" w:color="auto"/>
            <w:bottom w:val="none" w:sz="0" w:space="0" w:color="auto"/>
            <w:right w:val="none" w:sz="0" w:space="0" w:color="auto"/>
          </w:divBdr>
        </w:div>
        <w:div w:id="951547540">
          <w:marLeft w:val="0"/>
          <w:marRight w:val="0"/>
          <w:marTop w:val="0"/>
          <w:marBottom w:val="0"/>
          <w:divBdr>
            <w:top w:val="none" w:sz="0" w:space="0" w:color="auto"/>
            <w:left w:val="none" w:sz="0" w:space="0" w:color="auto"/>
            <w:bottom w:val="none" w:sz="0" w:space="0" w:color="auto"/>
            <w:right w:val="none" w:sz="0" w:space="0" w:color="auto"/>
          </w:divBdr>
        </w:div>
        <w:div w:id="913513629">
          <w:marLeft w:val="0"/>
          <w:marRight w:val="0"/>
          <w:marTop w:val="0"/>
          <w:marBottom w:val="0"/>
          <w:divBdr>
            <w:top w:val="none" w:sz="0" w:space="0" w:color="auto"/>
            <w:left w:val="none" w:sz="0" w:space="0" w:color="auto"/>
            <w:bottom w:val="none" w:sz="0" w:space="0" w:color="auto"/>
            <w:right w:val="none" w:sz="0" w:space="0" w:color="auto"/>
          </w:divBdr>
        </w:div>
        <w:div w:id="998077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0374B-BA44-4853-9E79-97ACA5145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2218</Words>
  <Characters>12648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Lesson Plan Format</vt:lpstr>
    </vt:vector>
  </TitlesOfParts>
  <Company>SUSD #12</Company>
  <LinksUpToDate>false</LinksUpToDate>
  <CharactersWithSpaces>14837</CharactersWithSpaces>
  <SharedDoc>false</SharedDoc>
  <HLinks>
    <vt:vector size="12" baseType="variant">
      <vt:variant>
        <vt:i4>2621534</vt:i4>
      </vt:variant>
      <vt:variant>
        <vt:i4>3</vt:i4>
      </vt:variant>
      <vt:variant>
        <vt:i4>0</vt:i4>
      </vt:variant>
      <vt:variant>
        <vt:i4>5</vt:i4>
      </vt:variant>
      <vt:variant>
        <vt:lpwstr>mailto:michellemi@students.susd12.org</vt:lpwstr>
      </vt:variant>
      <vt:variant>
        <vt:lpwstr/>
      </vt:variant>
      <vt:variant>
        <vt:i4>5177414</vt:i4>
      </vt:variant>
      <vt:variant>
        <vt:i4>0</vt:i4>
      </vt:variant>
      <vt:variant>
        <vt:i4>0</vt:i4>
      </vt:variant>
      <vt:variant>
        <vt:i4>5</vt:i4>
      </vt:variant>
      <vt:variant>
        <vt:lpwstr>http://www.slideshare.net/sharonelin/authors-tone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Format</dc:title>
  <dc:creator>Sunnyside School District</dc:creator>
  <cp:lastModifiedBy>Windows User</cp:lastModifiedBy>
  <cp:revision>2</cp:revision>
  <cp:lastPrinted>2014-09-12T14:35:00Z</cp:lastPrinted>
  <dcterms:created xsi:type="dcterms:W3CDTF">2014-11-09T19:14:00Z</dcterms:created>
  <dcterms:modified xsi:type="dcterms:W3CDTF">2014-11-09T19:14:00Z</dcterms:modified>
</cp:coreProperties>
</file>