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650"/>
        <w:gridCol w:w="2650"/>
        <w:gridCol w:w="2650"/>
      </w:tblGrid>
      <w:tr w:rsidR="0075565C" w:rsidTr="00362702">
        <w:tblPrEx>
          <w:tblCellMar>
            <w:top w:w="0" w:type="dxa"/>
            <w:bottom w:w="0" w:type="dxa"/>
          </w:tblCellMar>
        </w:tblPrEx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</w:p>
        </w:tc>
      </w:tr>
      <w:tr w:rsidR="0075565C" w:rsidTr="00362702">
        <w:tblPrEx>
          <w:tblCellMar>
            <w:top w:w="0" w:type="dxa"/>
            <w:bottom w:w="0" w:type="dxa"/>
          </w:tblCellMar>
        </w:tblPrEx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</w:rPr>
              <w:t xml:space="preserve">The student does not stay with the theme of </w:t>
            </w:r>
            <w:r>
              <w:rPr>
                <w:rFonts w:ascii="Calibri" w:eastAsia="Calibri" w:hAnsi="Calibri" w:cs="Calibri"/>
                <w:i/>
                <w:sz w:val="24"/>
              </w:rPr>
              <w:t>greed vs. gratefulness</w:t>
            </w:r>
            <w:r>
              <w:rPr>
                <w:rFonts w:ascii="Calibri" w:eastAsia="Calibri" w:hAnsi="Calibri" w:cs="Calibri"/>
                <w:sz w:val="24"/>
              </w:rPr>
              <w:t xml:space="preserve"> throughout their narrative. The student is unable to change their narrative from third person to first person.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</w:rPr>
              <w:t xml:space="preserve">The student stays with the theme of </w:t>
            </w:r>
            <w:r>
              <w:rPr>
                <w:rFonts w:ascii="Calibri" w:eastAsia="Calibri" w:hAnsi="Calibri" w:cs="Calibri"/>
                <w:i/>
                <w:sz w:val="24"/>
              </w:rPr>
              <w:t>greed vs. gratefulness</w:t>
            </w:r>
            <w:r>
              <w:rPr>
                <w:rFonts w:ascii="Calibri" w:eastAsia="Calibri" w:hAnsi="Calibri" w:cs="Calibri"/>
                <w:sz w:val="24"/>
              </w:rPr>
              <w:t xml:space="preserve"> throughout their narrative using a plot and few details. The student is able to change their narrative from third person to first person using appropriate pronouns; however, use may be inconsistent.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</w:rPr>
              <w:t xml:space="preserve">The student stays with the theme of </w:t>
            </w:r>
            <w:r>
              <w:rPr>
                <w:rFonts w:ascii="Calibri" w:eastAsia="Calibri" w:hAnsi="Calibri" w:cs="Calibri"/>
                <w:i/>
                <w:sz w:val="24"/>
              </w:rPr>
              <w:t>greed vs. gratefulness</w:t>
            </w:r>
            <w:r>
              <w:rPr>
                <w:rFonts w:ascii="Calibri" w:eastAsia="Calibri" w:hAnsi="Calibri" w:cs="Calibri"/>
                <w:sz w:val="24"/>
              </w:rPr>
              <w:t xml:space="preserve"> throughout the narrative using 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well developed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plot and elaborate details. The student is able to successfully change their narrative from third person to first person using appropriate pronouns consistently.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5C" w:rsidRDefault="0075565C" w:rsidP="00362702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</w:rPr>
              <w:t xml:space="preserve">The student stays with the theme of </w:t>
            </w:r>
            <w:r>
              <w:rPr>
                <w:rFonts w:ascii="Calibri" w:eastAsia="Calibri" w:hAnsi="Calibri" w:cs="Calibri"/>
                <w:i/>
                <w:sz w:val="24"/>
              </w:rPr>
              <w:t>greed vs. gratefulness</w:t>
            </w:r>
            <w:r>
              <w:rPr>
                <w:rFonts w:ascii="Calibri" w:eastAsia="Calibri" w:hAnsi="Calibri" w:cs="Calibri"/>
                <w:sz w:val="24"/>
              </w:rPr>
              <w:t xml:space="preserve"> throughout the narrative using 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well developed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plot and elaborate details. The student is able to successfully change their narrative from third person to first person using appropriate pronouns consistently.</w:t>
            </w:r>
          </w:p>
        </w:tc>
      </w:tr>
    </w:tbl>
    <w:p w:rsidR="00137521" w:rsidRDefault="00137521"/>
    <w:sectPr w:rsidR="001375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3B" w:rsidRDefault="0010333B" w:rsidP="0075565C">
      <w:pPr>
        <w:spacing w:line="240" w:lineRule="auto"/>
      </w:pPr>
      <w:r>
        <w:separator/>
      </w:r>
    </w:p>
  </w:endnote>
  <w:endnote w:type="continuationSeparator" w:id="0">
    <w:p w:rsidR="0010333B" w:rsidRDefault="0010333B" w:rsidP="00755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3B" w:rsidRDefault="0010333B" w:rsidP="0075565C">
      <w:pPr>
        <w:spacing w:line="240" w:lineRule="auto"/>
      </w:pPr>
      <w:r>
        <w:separator/>
      </w:r>
    </w:p>
  </w:footnote>
  <w:footnote w:type="continuationSeparator" w:id="0">
    <w:p w:rsidR="0010333B" w:rsidRDefault="0010333B" w:rsidP="00755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90A7528CCF477C88C79604E18AFC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65C" w:rsidRDefault="00CE45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Narrative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from  third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person to first person RUBRIC</w:t>
        </w:r>
      </w:p>
    </w:sdtContent>
  </w:sdt>
  <w:p w:rsidR="0075565C" w:rsidRDefault="0075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C"/>
    <w:rsid w:val="0010333B"/>
    <w:rsid w:val="00137521"/>
    <w:rsid w:val="0075565C"/>
    <w:rsid w:val="00C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65C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5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5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5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5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65C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5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5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5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5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0A7528CCF477C88C79604E18A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40A4-5DB3-4A8C-A930-4ACD186E06C8}"/>
      </w:docPartPr>
      <w:docPartBody>
        <w:p w:rsidR="00000000" w:rsidRDefault="0007797B" w:rsidP="0007797B">
          <w:pPr>
            <w:pStyle w:val="4F90A7528CCF477C88C79604E18AFC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B"/>
    <w:rsid w:val="0007797B"/>
    <w:rsid w:val="004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0A7528CCF477C88C79604E18AFCA7">
    <w:name w:val="4F90A7528CCF477C88C79604E18AFCA7"/>
    <w:rsid w:val="000779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0A7528CCF477C88C79604E18AFCA7">
    <w:name w:val="4F90A7528CCF477C88C79604E18AFCA7"/>
    <w:rsid w:val="0007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from  third person to first person RUBRIC </vt:lpstr>
    </vt:vector>
  </TitlesOfParts>
  <Company>SUSD #12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from  third person to first person RUBRIC</dc:title>
  <dc:creator>Windows User</dc:creator>
  <cp:lastModifiedBy>Windows User</cp:lastModifiedBy>
  <cp:revision>2</cp:revision>
  <dcterms:created xsi:type="dcterms:W3CDTF">2014-02-06T17:15:00Z</dcterms:created>
  <dcterms:modified xsi:type="dcterms:W3CDTF">2014-02-06T17:15:00Z</dcterms:modified>
</cp:coreProperties>
</file>