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87BD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72"/>
          <w:szCs w:val="72"/>
        </w:rPr>
        <w:t>Door Decorating Contest</w:t>
      </w:r>
    </w:p>
    <w:p w:rsidR="00000000" w:rsidRDefault="00687BD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505075" cy="1619250"/>
            <wp:effectExtent l="19050" t="0" r="9525" b="0"/>
            <wp:docPr id="1" name="Picture 1" descr="https://lh6.googleusercontent.com/Ehf8lxDhtdhsQQkq1DQE_jJc6PHtOBvZVc_dHGxxi1miwzm0ldcYNMwsMNtEHyFyO8sS0u5I9K_K-aC3lbP4ooy7WrigdS4CkxYDZp2z0fc-SFnQMMWklk68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hf8lxDhtdhsQQkq1DQE_jJc6PHtOBvZVc_dHGxxi1miwzm0ldcYNMwsMNtEHyFyO8sS0u5I9K_K-aC3lbP4ooy7WrigdS4CkxYDZp2z0fc-SFnQMMWklk684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7B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Now that AIMS is over, have your ECAP class celebrate by decorating your classroom door with a college or university to promote a college going environment. </w:t>
      </w:r>
    </w:p>
    <w:p w:rsidR="00000000" w:rsidRDefault="00687B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NO ARIZONA colleges can be featured</w:t>
      </w:r>
      <w:r>
        <w:rPr>
          <w:rFonts w:ascii="Arial" w:hAnsi="Arial" w:cs="Arial"/>
          <w:color w:val="000000"/>
        </w:rPr>
        <w:t xml:space="preserve">…. </w:t>
      </w:r>
      <w:r>
        <w:rPr>
          <w:rFonts w:ascii="Arial" w:hAnsi="Arial" w:cs="Arial"/>
          <w:color w:val="000000"/>
        </w:rPr>
        <w:t xml:space="preserve">Mr. Gastelum and I will be walking around on </w:t>
      </w:r>
      <w:r>
        <w:rPr>
          <w:rFonts w:ascii="Arial" w:hAnsi="Arial" w:cs="Arial"/>
          <w:b/>
          <w:bCs/>
          <w:color w:val="000000"/>
          <w:u w:val="single"/>
        </w:rPr>
        <w:t>Nov. 1st during ECAP</w:t>
      </w:r>
      <w:r>
        <w:rPr>
          <w:rFonts w:ascii="Arial" w:hAnsi="Arial" w:cs="Arial"/>
          <w:color w:val="000000"/>
        </w:rPr>
        <w:t xml:space="preserve"> to judge the doors.  The winning ECAP class will have a fun </w:t>
      </w:r>
      <w:proofErr w:type="spellStart"/>
      <w:r>
        <w:rPr>
          <w:rFonts w:ascii="Arial" w:hAnsi="Arial" w:cs="Arial"/>
          <w:color w:val="000000"/>
        </w:rPr>
        <w:t>eegee’s</w:t>
      </w:r>
      <w:proofErr w:type="spellEnd"/>
      <w:r>
        <w:rPr>
          <w:rFonts w:ascii="Arial" w:hAnsi="Arial" w:cs="Arial"/>
          <w:color w:val="000000"/>
        </w:rPr>
        <w:t xml:space="preserve"> party.  Here are the items you will be judged on:</w:t>
      </w:r>
    </w:p>
    <w:p w:rsidR="00000000" w:rsidRDefault="00687BD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Visual Impact</w:t>
      </w:r>
    </w:p>
    <w:p w:rsidR="00000000" w:rsidRDefault="00687BD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</w:rPr>
        <w:t>Craftmanship</w:t>
      </w:r>
      <w:proofErr w:type="spellEnd"/>
    </w:p>
    <w:p w:rsidR="00000000" w:rsidRDefault="00687BD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 xml:space="preserve">Completeness </w:t>
      </w:r>
    </w:p>
    <w:p w:rsidR="00000000" w:rsidRDefault="00687BD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Creativity</w:t>
      </w:r>
    </w:p>
    <w:p w:rsidR="00000000" w:rsidRDefault="00687BD7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Originality</w:t>
      </w:r>
    </w:p>
    <w:p w:rsidR="00000000" w:rsidRDefault="00687B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Please email me (Heather McAuley) and let me know if your ECAP </w:t>
      </w:r>
      <w:proofErr w:type="gramStart"/>
      <w:r>
        <w:rPr>
          <w:rFonts w:ascii="Arial" w:hAnsi="Arial" w:cs="Arial"/>
          <w:color w:val="000000"/>
        </w:rPr>
        <w:t>class  will</w:t>
      </w:r>
      <w:proofErr w:type="gramEnd"/>
      <w:r>
        <w:rPr>
          <w:rFonts w:ascii="Arial" w:hAnsi="Arial" w:cs="Arial"/>
          <w:color w:val="000000"/>
        </w:rPr>
        <w:t xml:space="preserve"> be participating and what college you will be representing….</w:t>
      </w:r>
    </w:p>
    <w:p w:rsidR="00000000" w:rsidRDefault="00687BD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48"/>
          <w:szCs w:val="48"/>
        </w:rPr>
        <w:t>Good Luck and Have Fun!</w:t>
      </w:r>
    </w:p>
    <w:p w:rsidR="00000000" w:rsidRDefault="00687BD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6"/>
          <w:szCs w:val="36"/>
        </w:rPr>
        <w:t>The rubric the door decorating contest will be judged 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76"/>
        <w:gridCol w:w="1263"/>
        <w:gridCol w:w="1259"/>
        <w:gridCol w:w="1259"/>
        <w:gridCol w:w="1259"/>
        <w:gridCol w:w="234"/>
      </w:tblGrid>
      <w:tr w:rsidR="00000000">
        <w:trPr>
          <w:tblCellSpacing w:w="0" w:type="dxa"/>
        </w:trPr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9aa58f83f7907cc255efa1dd0f102398109f2648"/>
            <w:bookmarkStart w:id="1" w:name="0"/>
            <w:bookmarkEnd w:id="0"/>
            <w:bookmarkEnd w:id="1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62000" cy="295275"/>
                  <wp:effectExtent l="19050" t="0" r="0" b="0"/>
                  <wp:docPr id="2" name="Picture 2" descr="https://lh3.googleusercontent.com/zU1YbvUmz9mwsUqa6Ag1P5tNrHmMe-QyfHYJHTQLwyk7FY0pFy19OWRnOTVvG43l8LKALPrgijXC1upuc2mBhcymgzVv4RK5_-nmWmk1rH7f3GbCit_fYsAI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zU1YbvUmz9mwsUqa6Ag1P5tNrHmMe-QyfHYJHTQLwyk7FY0pFy19OWRnOTVvG43l8LKALPrgijXC1upuc2mBhcymgzVv4RK5_-nmWmk1rH7f3GbCit_fYsAI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Door Decorating Contest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DDDDDD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DDDDDD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4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(N/A)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3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(N/A)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2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(N/A)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1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DDDDDD"/>
              </w:rPr>
              <w:t>(N/A)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Visual Impact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"In Awe!"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"Fabulous"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"That's a job well done!"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"Nice job!"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"Okay, I see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shere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 they were going with that"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"What?"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"I don't get it!" 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EFEFE"/>
              </w:rPr>
              <w:t>Craftmanship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4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The door is exceptionally attractive in terms neatness. Well constructed and not messy. The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craftmanship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 and skills are excellent.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3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The door is attractive in terms of neatness.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Good construction and not very messy. The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craftmanship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 and skills are good.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2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The door is acceptably attractive though it may be a bit messy. The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craftmanship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 and skills are average.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1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The door is distractingly messy and/or the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craftmanship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 and skills are poor. 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Completeness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Door is well completed and space was utilized well.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Door is well completed, but space was not utilized to the full extent or some items seem out of place.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Door is somewhat complete.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Door decorating was attempted or not complete. 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EFEFE"/>
              </w:rPr>
              <w:t>Creativity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4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Door is exceptionally creative. A lot of thought and effort was used to make the door interesting.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3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Door is creative and a good amount of thought was put into decorating the door.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2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Door is creative and some thought was put into decorating the door.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EFEFE"/>
              </w:rPr>
              <w:t>1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The door does not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>reflects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EFEFE"/>
              </w:rPr>
              <w:t xml:space="preserve"> any degree of creativity. 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Originality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Exceptional use of new ideas and originality to create door.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Good use of new ideas and originality to create door.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Average use of new ideas and originality to create door.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000000" w:rsidRDefault="00687B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No use of new ideas and originality to create door. 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Default="00687BD7">
            <w:pPr>
              <w:rPr>
                <w:rFonts w:eastAsia="Times New Roman"/>
              </w:rPr>
            </w:pPr>
          </w:p>
        </w:tc>
      </w:tr>
    </w:tbl>
    <w:p w:rsidR="00000000" w:rsidRDefault="00687BD7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594"/>
    <w:multiLevelType w:val="multilevel"/>
    <w:tmpl w:val="EF5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86849"/>
    <w:rsid w:val="00286849"/>
    <w:rsid w:val="0068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zU1YbvUmz9mwsUqa6Ag1P5tNrHmMe-QyfHYJHTQLwyk7FY0pFy19OWRnOTVvG43l8LKALPrgijXC1upuc2mBhcymgzVv4RK5_-nmWmk1rH7f3GbCit_fYsAIyQ" TargetMode="External"/><Relationship Id="rId5" Type="http://schemas.openxmlformats.org/officeDocument/2006/relationships/image" Target="https://lh6.googleusercontent.com/Ehf8lxDhtdhsQQkq1DQE_jJc6PHtOBvZVc_dHGxxi1miwzm0ldcYNMwsMNtEHyFyO8sS0u5I9K_K-aC3lbP4ooy7WrigdS4CkxYDZp2z0fc-SFnQMMWklk68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1830</Characters>
  <Application>Microsoft Office Word</Application>
  <DocSecurity>0</DocSecurity>
  <Lines>15</Lines>
  <Paragraphs>4</Paragraphs>
  <ScaleCrop>false</ScaleCrop>
  <Company>SUSD-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Decorating Contest for AVID</dc:title>
  <dc:subject/>
  <dc:creator>nju</dc:creator>
  <cp:keywords/>
  <dc:description/>
  <cp:lastModifiedBy>nju</cp:lastModifiedBy>
  <cp:revision>2</cp:revision>
  <dcterms:created xsi:type="dcterms:W3CDTF">2013-10-31T21:15:00Z</dcterms:created>
  <dcterms:modified xsi:type="dcterms:W3CDTF">2013-10-31T21:15:00Z</dcterms:modified>
</cp:coreProperties>
</file>